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B1B" w:rsidRDefault="00EC27D3">
      <w:pPr>
        <w:widowControl/>
        <w:snapToGrid w:val="0"/>
        <w:spacing w:line="480" w:lineRule="exact"/>
        <w:rPr>
          <w:rFonts w:ascii="方正小标宋简体" w:hAnsi="宋体"/>
          <w:bCs/>
          <w:kern w:val="0"/>
          <w:sz w:val="40"/>
          <w:szCs w:val="40"/>
        </w:rPr>
      </w:pPr>
      <w:r>
        <w:pict>
          <v:shapetype id="_x0000_t202" coordsize="21600,21600" o:spt="202" path="m,l,21600r21600,l21600,xe">
            <v:stroke joinstyle="miter"/>
            <v:path gradientshapeok="t" o:connecttype="rect"/>
          </v:shapetype>
          <v:shape id="1026" o:spid="_x0000_s1026" type="#_x0000_t202" style="position:absolute;left:0;text-align:left;margin-left:41.8pt;margin-top:27.55pt;width:207.5pt;height:22.1pt;z-index:251659264;mso-position-horizontal-relative:page;mso-position-vertical-relative:page;mso-width-relative:page;mso-height-relative:page" stroked="f" strokeweight=".5pt">
            <v:textbox>
              <w:txbxContent>
                <w:p w:rsidR="00A37B1B" w:rsidRDefault="00EC27D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p>
    <w:p w:rsidR="00A37B1B" w:rsidRDefault="00EC27D3">
      <w:pPr>
        <w:spacing w:line="288" w:lineRule="auto"/>
        <w:jc w:val="center"/>
        <w:rPr>
          <w:b/>
          <w:sz w:val="28"/>
          <w:szCs w:val="30"/>
        </w:rPr>
      </w:pPr>
      <w:r>
        <w:rPr>
          <w:rFonts w:hint="eastAsia"/>
          <w:b/>
          <w:sz w:val="28"/>
          <w:szCs w:val="30"/>
        </w:rPr>
        <w:t>【康复护理</w:t>
      </w:r>
      <w:r>
        <w:rPr>
          <w:rFonts w:hint="eastAsia"/>
          <w:b/>
          <w:sz w:val="28"/>
          <w:szCs w:val="30"/>
        </w:rPr>
        <w:t>学</w:t>
      </w:r>
      <w:r>
        <w:rPr>
          <w:rFonts w:hint="eastAsia"/>
          <w:b/>
          <w:sz w:val="28"/>
          <w:szCs w:val="30"/>
        </w:rPr>
        <w:t>】</w:t>
      </w:r>
    </w:p>
    <w:p w:rsidR="00A37B1B" w:rsidRDefault="00EC27D3">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Rehabilitation Nursing</w:t>
      </w:r>
      <w:r>
        <w:rPr>
          <w:rFonts w:hint="eastAsia"/>
          <w:b/>
          <w:sz w:val="28"/>
          <w:szCs w:val="30"/>
        </w:rPr>
        <w:t>】</w:t>
      </w:r>
    </w:p>
    <w:p w:rsidR="00A37B1B" w:rsidRDefault="00EC27D3">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A37B1B" w:rsidRDefault="00EC27D3">
      <w:pPr>
        <w:snapToGrid w:val="0"/>
        <w:spacing w:line="360" w:lineRule="auto"/>
        <w:ind w:firstLineChars="196" w:firstLine="413"/>
        <w:rPr>
          <w:rFonts w:ascii="宋体" w:hAnsi="宋体" w:cs="宋体"/>
          <w:color w:val="000000"/>
          <w:szCs w:val="21"/>
        </w:rPr>
      </w:pPr>
      <w:r>
        <w:rPr>
          <w:rFonts w:ascii="宋体" w:hAnsi="宋体" w:cs="宋体" w:hint="eastAsia"/>
          <w:b/>
          <w:bCs/>
          <w:color w:val="000000"/>
          <w:szCs w:val="21"/>
        </w:rPr>
        <w:t>课程代码：</w:t>
      </w:r>
      <w:r>
        <w:rPr>
          <w:rFonts w:ascii="宋体" w:hAnsi="宋体" w:cs="宋体" w:hint="eastAsia"/>
          <w:color w:val="000000"/>
          <w:szCs w:val="21"/>
        </w:rPr>
        <w:t>【</w:t>
      </w:r>
      <w:r>
        <w:rPr>
          <w:rFonts w:ascii="宋体" w:hAnsi="宋体" w:cs="宋体" w:hint="eastAsia"/>
          <w:color w:val="000000"/>
          <w:szCs w:val="21"/>
        </w:rPr>
        <w:t>2070036</w:t>
      </w:r>
      <w:r>
        <w:rPr>
          <w:rFonts w:ascii="宋体" w:hAnsi="宋体" w:cs="宋体" w:hint="eastAsia"/>
          <w:color w:val="000000"/>
          <w:szCs w:val="21"/>
        </w:rPr>
        <w:t>】</w:t>
      </w:r>
    </w:p>
    <w:p w:rsidR="00A37B1B" w:rsidRDefault="00EC27D3">
      <w:pPr>
        <w:snapToGrid w:val="0"/>
        <w:spacing w:line="360" w:lineRule="auto"/>
        <w:ind w:firstLineChars="196" w:firstLine="413"/>
        <w:rPr>
          <w:rFonts w:ascii="宋体" w:hAnsi="宋体" w:cs="宋体"/>
          <w:color w:val="000000"/>
          <w:szCs w:val="21"/>
        </w:rPr>
      </w:pPr>
      <w:r>
        <w:rPr>
          <w:rFonts w:ascii="宋体" w:hAnsi="宋体" w:cs="宋体" w:hint="eastAsia"/>
          <w:b/>
          <w:bCs/>
          <w:color w:val="000000"/>
          <w:szCs w:val="21"/>
        </w:rPr>
        <w:t>课程学分：</w:t>
      </w:r>
      <w:r>
        <w:rPr>
          <w:rFonts w:ascii="宋体" w:hAnsi="宋体" w:cs="宋体" w:hint="eastAsia"/>
          <w:color w:val="000000"/>
          <w:szCs w:val="21"/>
        </w:rPr>
        <w:t>【</w:t>
      </w:r>
      <w:r>
        <w:rPr>
          <w:rFonts w:ascii="宋体" w:hAnsi="宋体" w:cs="宋体" w:hint="eastAsia"/>
          <w:color w:val="000000"/>
          <w:szCs w:val="21"/>
        </w:rPr>
        <w:t>2.0</w:t>
      </w:r>
      <w:r>
        <w:rPr>
          <w:rFonts w:ascii="宋体" w:hAnsi="宋体" w:cs="宋体" w:hint="eastAsia"/>
          <w:color w:val="000000"/>
          <w:szCs w:val="21"/>
        </w:rPr>
        <w:t>】</w:t>
      </w:r>
    </w:p>
    <w:p w:rsidR="00A37B1B" w:rsidRDefault="00EC27D3">
      <w:pPr>
        <w:snapToGrid w:val="0"/>
        <w:spacing w:line="360" w:lineRule="auto"/>
        <w:ind w:firstLineChars="196" w:firstLine="413"/>
        <w:rPr>
          <w:rFonts w:ascii="宋体" w:hAnsi="宋体" w:cs="宋体"/>
          <w:color w:val="000000"/>
          <w:szCs w:val="21"/>
        </w:rPr>
      </w:pPr>
      <w:r>
        <w:rPr>
          <w:rFonts w:ascii="宋体" w:hAnsi="宋体" w:cs="宋体" w:hint="eastAsia"/>
          <w:b/>
          <w:bCs/>
          <w:color w:val="000000"/>
          <w:szCs w:val="21"/>
        </w:rPr>
        <w:t>面向专业：</w:t>
      </w:r>
      <w:r>
        <w:rPr>
          <w:rFonts w:ascii="宋体" w:hAnsi="宋体" w:cs="宋体" w:hint="eastAsia"/>
          <w:color w:val="000000"/>
          <w:szCs w:val="21"/>
        </w:rPr>
        <w:t>【护理学】</w:t>
      </w:r>
    </w:p>
    <w:p w:rsidR="00A37B1B" w:rsidRDefault="00EC27D3">
      <w:pPr>
        <w:snapToGrid w:val="0"/>
        <w:spacing w:line="360" w:lineRule="auto"/>
        <w:ind w:firstLineChars="196" w:firstLine="413"/>
        <w:rPr>
          <w:rFonts w:ascii="宋体" w:hAnsi="宋体" w:cs="宋体"/>
          <w:color w:val="000000"/>
          <w:szCs w:val="21"/>
        </w:rPr>
      </w:pPr>
      <w:r>
        <w:rPr>
          <w:rFonts w:ascii="宋体" w:hAnsi="宋体" w:cs="宋体" w:hint="eastAsia"/>
          <w:b/>
          <w:bCs/>
          <w:color w:val="000000"/>
          <w:szCs w:val="21"/>
        </w:rPr>
        <w:t>课程性质：</w:t>
      </w:r>
      <w:r>
        <w:rPr>
          <w:rFonts w:ascii="宋体" w:hAnsi="宋体" w:cs="宋体" w:hint="eastAsia"/>
          <w:color w:val="000000"/>
          <w:szCs w:val="21"/>
        </w:rPr>
        <w:t>【</w:t>
      </w:r>
      <w:r>
        <w:rPr>
          <w:rFonts w:hint="eastAsia"/>
          <w:color w:val="000000"/>
          <w:sz w:val="20"/>
          <w:szCs w:val="20"/>
        </w:rPr>
        <w:t>专业</w:t>
      </w:r>
      <w:r>
        <w:rPr>
          <w:rFonts w:hint="eastAsia"/>
          <w:sz w:val="20"/>
          <w:szCs w:val="20"/>
        </w:rPr>
        <w:t>选修课</w:t>
      </w:r>
      <w:r>
        <w:rPr>
          <w:rFonts w:ascii="宋体" w:hAnsi="宋体" w:cs="宋体" w:hint="eastAsia"/>
          <w:color w:val="000000"/>
          <w:szCs w:val="21"/>
        </w:rPr>
        <w:t>】</w:t>
      </w:r>
    </w:p>
    <w:p w:rsidR="00A37B1B" w:rsidRDefault="00EC27D3">
      <w:pPr>
        <w:snapToGrid w:val="0"/>
        <w:spacing w:line="360" w:lineRule="auto"/>
        <w:ind w:firstLineChars="196" w:firstLine="413"/>
        <w:rPr>
          <w:bCs/>
          <w:color w:val="000000"/>
          <w:sz w:val="20"/>
          <w:szCs w:val="20"/>
        </w:rPr>
      </w:pPr>
      <w:r>
        <w:rPr>
          <w:rFonts w:ascii="宋体" w:hAnsi="宋体" w:cs="宋体" w:hint="eastAsia"/>
          <w:b/>
          <w:bCs/>
          <w:color w:val="000000"/>
          <w:szCs w:val="21"/>
        </w:rPr>
        <w:t>开课院系：</w:t>
      </w:r>
      <w:r>
        <w:rPr>
          <w:rFonts w:hint="eastAsia"/>
          <w:bCs/>
          <w:color w:val="000000"/>
          <w:sz w:val="20"/>
          <w:szCs w:val="20"/>
        </w:rPr>
        <w:t>健康管理学院护理系</w:t>
      </w:r>
    </w:p>
    <w:p w:rsidR="00A37B1B" w:rsidRDefault="00EC27D3">
      <w:pPr>
        <w:snapToGrid w:val="0"/>
        <w:spacing w:line="360" w:lineRule="auto"/>
        <w:ind w:firstLineChars="196" w:firstLine="413"/>
        <w:rPr>
          <w:rFonts w:ascii="宋体" w:hAnsi="宋体" w:cs="宋体"/>
          <w:b/>
          <w:bCs/>
          <w:color w:val="000000"/>
          <w:szCs w:val="21"/>
        </w:rPr>
      </w:pPr>
      <w:r>
        <w:rPr>
          <w:rFonts w:ascii="宋体" w:hAnsi="宋体" w:cs="宋体" w:hint="eastAsia"/>
          <w:b/>
          <w:bCs/>
          <w:color w:val="000000"/>
          <w:szCs w:val="21"/>
        </w:rPr>
        <w:t>使用教材：</w:t>
      </w:r>
    </w:p>
    <w:p w:rsidR="00A37B1B" w:rsidRDefault="00EC27D3">
      <w:pPr>
        <w:snapToGrid w:val="0"/>
        <w:spacing w:line="360" w:lineRule="auto"/>
        <w:ind w:leftChars="200" w:left="631" w:hangingChars="100" w:hanging="211"/>
        <w:rPr>
          <w:rFonts w:ascii="宋体" w:hAnsi="宋体" w:cs="宋体"/>
          <w:color w:val="000000"/>
          <w:szCs w:val="21"/>
        </w:rPr>
      </w:pPr>
      <w:r>
        <w:rPr>
          <w:rFonts w:ascii="宋体" w:hAnsi="宋体" w:cs="宋体" w:hint="eastAsia"/>
          <w:b/>
          <w:color w:val="000000"/>
          <w:szCs w:val="21"/>
        </w:rPr>
        <w:t>主教材</w:t>
      </w:r>
      <w:r>
        <w:rPr>
          <w:rFonts w:ascii="宋体" w:hAnsi="宋体" w:cs="宋体" w:hint="eastAsia"/>
          <w:color w:val="000000"/>
          <w:szCs w:val="21"/>
        </w:rPr>
        <w:t>【本课程选用</w:t>
      </w:r>
      <w:r>
        <w:rPr>
          <w:rFonts w:ascii="宋体" w:hAnsi="宋体" w:cs="宋体" w:hint="eastAsia"/>
          <w:color w:val="000000"/>
          <w:szCs w:val="21"/>
        </w:rPr>
        <w:t>燕铁斌</w:t>
      </w:r>
      <w:r>
        <w:rPr>
          <w:rFonts w:ascii="宋体" w:hAnsi="宋体" w:hint="eastAsia"/>
          <w:szCs w:val="21"/>
        </w:rPr>
        <w:t>、</w:t>
      </w:r>
      <w:r>
        <w:rPr>
          <w:rFonts w:ascii="宋体" w:hAnsi="宋体" w:hint="eastAsia"/>
          <w:szCs w:val="21"/>
        </w:rPr>
        <w:t>尹安春</w:t>
      </w:r>
      <w:r>
        <w:rPr>
          <w:rFonts w:ascii="宋体" w:hAnsi="宋体" w:hint="eastAsia"/>
          <w:szCs w:val="21"/>
        </w:rPr>
        <w:t>主编的《康复护理学》（第</w:t>
      </w:r>
      <w:r>
        <w:rPr>
          <w:rFonts w:ascii="宋体" w:hAnsi="宋体" w:hint="eastAsia"/>
          <w:szCs w:val="21"/>
        </w:rPr>
        <w:t>4</w:t>
      </w:r>
      <w:r>
        <w:rPr>
          <w:rFonts w:ascii="宋体" w:hAnsi="宋体" w:hint="eastAsia"/>
          <w:szCs w:val="21"/>
        </w:rPr>
        <w:t>版），人民卫生出版社</w:t>
      </w:r>
      <w:r>
        <w:rPr>
          <w:rFonts w:ascii="宋体" w:hAnsi="宋体" w:hint="eastAsia"/>
          <w:szCs w:val="21"/>
        </w:rPr>
        <w:t>202</w:t>
      </w:r>
      <w:r>
        <w:rPr>
          <w:rFonts w:ascii="宋体" w:hAnsi="宋体" w:hint="eastAsia"/>
          <w:szCs w:val="21"/>
        </w:rPr>
        <w:t>1</w:t>
      </w:r>
      <w:r>
        <w:rPr>
          <w:rFonts w:ascii="宋体" w:hAnsi="宋体" w:hint="eastAsia"/>
          <w:szCs w:val="21"/>
        </w:rPr>
        <w:t>年</w:t>
      </w:r>
      <w:r>
        <w:rPr>
          <w:rFonts w:ascii="宋体" w:hAnsi="宋体" w:hint="eastAsia"/>
          <w:szCs w:val="21"/>
        </w:rPr>
        <w:t>5</w:t>
      </w:r>
      <w:r>
        <w:rPr>
          <w:rFonts w:ascii="宋体" w:hAnsi="宋体" w:hint="eastAsia"/>
          <w:szCs w:val="21"/>
        </w:rPr>
        <w:t>月第</w:t>
      </w:r>
      <w:r>
        <w:rPr>
          <w:rFonts w:ascii="宋体" w:hAnsi="宋体" w:hint="eastAsia"/>
          <w:szCs w:val="21"/>
        </w:rPr>
        <w:t>4</w:t>
      </w:r>
      <w:r>
        <w:rPr>
          <w:rFonts w:ascii="宋体" w:hAnsi="宋体" w:hint="eastAsia"/>
          <w:szCs w:val="21"/>
        </w:rPr>
        <w:t>版第</w:t>
      </w:r>
      <w:r>
        <w:rPr>
          <w:rFonts w:ascii="宋体" w:hAnsi="宋体" w:hint="eastAsia"/>
          <w:szCs w:val="21"/>
        </w:rPr>
        <w:t>7</w:t>
      </w:r>
      <w:r>
        <w:rPr>
          <w:rFonts w:ascii="宋体" w:hAnsi="宋体" w:hint="eastAsia"/>
          <w:szCs w:val="21"/>
        </w:rPr>
        <w:t>次印刷</w:t>
      </w:r>
      <w:r>
        <w:rPr>
          <w:rFonts w:ascii="宋体" w:hAnsi="宋体" w:cs="宋体" w:hint="eastAsia"/>
          <w:color w:val="000000"/>
          <w:szCs w:val="21"/>
        </w:rPr>
        <w:t>】</w:t>
      </w:r>
    </w:p>
    <w:p w:rsidR="00A37B1B" w:rsidRDefault="00EC27D3">
      <w:pPr>
        <w:snapToGrid w:val="0"/>
        <w:spacing w:line="360" w:lineRule="auto"/>
        <w:ind w:firstLineChars="200" w:firstLine="422"/>
        <w:rPr>
          <w:rFonts w:ascii="宋体" w:hAnsi="宋体" w:cs="宋体"/>
          <w:b/>
          <w:bCs/>
          <w:color w:val="000000"/>
          <w:szCs w:val="21"/>
        </w:rPr>
      </w:pPr>
      <w:r>
        <w:rPr>
          <w:rFonts w:ascii="宋体" w:hAnsi="宋体" w:cs="宋体" w:hint="eastAsia"/>
          <w:b/>
          <w:color w:val="000000"/>
          <w:szCs w:val="21"/>
        </w:rPr>
        <w:t>辅助教材</w:t>
      </w:r>
      <w:r>
        <w:rPr>
          <w:rFonts w:ascii="宋体" w:hAnsi="宋体" w:cs="宋体" w:hint="eastAsia"/>
          <w:color w:val="000000"/>
          <w:szCs w:val="21"/>
        </w:rPr>
        <w:t>【</w:t>
      </w:r>
      <w:r>
        <w:rPr>
          <w:rFonts w:ascii="宋体" w:hAnsi="宋体" w:hint="eastAsia"/>
          <w:szCs w:val="21"/>
        </w:rPr>
        <w:t>吕雨梅、李海舟</w:t>
      </w:r>
      <w:r>
        <w:rPr>
          <w:rFonts w:ascii="宋体" w:hAnsi="宋体" w:hint="eastAsia"/>
          <w:szCs w:val="21"/>
        </w:rPr>
        <w:t>主编的《康复护理</w:t>
      </w:r>
      <w:r>
        <w:rPr>
          <w:rFonts w:ascii="宋体" w:hAnsi="宋体" w:hint="eastAsia"/>
          <w:szCs w:val="21"/>
        </w:rPr>
        <w:t>学基础</w:t>
      </w:r>
      <w:r>
        <w:rPr>
          <w:rFonts w:ascii="宋体" w:hAnsi="宋体" w:hint="eastAsia"/>
          <w:szCs w:val="21"/>
        </w:rPr>
        <w:t>》，人民卫生出版社</w:t>
      </w:r>
      <w:r>
        <w:rPr>
          <w:rFonts w:ascii="宋体" w:hAnsi="宋体" w:hint="eastAsia"/>
          <w:szCs w:val="21"/>
        </w:rPr>
        <w:t>201</w:t>
      </w:r>
      <w:r>
        <w:rPr>
          <w:rFonts w:ascii="宋体" w:hAnsi="宋体" w:hint="eastAsia"/>
          <w:szCs w:val="21"/>
        </w:rPr>
        <w:t>9</w:t>
      </w:r>
      <w:r>
        <w:rPr>
          <w:rFonts w:ascii="宋体" w:hAnsi="宋体" w:hint="eastAsia"/>
          <w:szCs w:val="21"/>
        </w:rPr>
        <w:t>版</w:t>
      </w:r>
      <w:r>
        <w:rPr>
          <w:rFonts w:ascii="宋体" w:hAnsi="宋体" w:cs="宋体" w:hint="eastAsia"/>
          <w:color w:val="000000"/>
          <w:szCs w:val="21"/>
        </w:rPr>
        <w:t>】</w:t>
      </w:r>
    </w:p>
    <w:p w:rsidR="00A37B1B" w:rsidRDefault="00EC27D3">
      <w:pPr>
        <w:snapToGrid w:val="0"/>
        <w:spacing w:line="360" w:lineRule="auto"/>
        <w:ind w:firstLineChars="200" w:firstLine="422"/>
        <w:rPr>
          <w:rFonts w:ascii="宋体" w:hAnsi="宋体" w:cs="宋体"/>
          <w:color w:val="000000"/>
          <w:szCs w:val="21"/>
        </w:rPr>
      </w:pPr>
      <w:r>
        <w:rPr>
          <w:rFonts w:ascii="宋体" w:hAnsi="宋体" w:cs="宋体" w:hint="eastAsia"/>
          <w:b/>
          <w:color w:val="000000"/>
          <w:szCs w:val="21"/>
        </w:rPr>
        <w:t>参考教材</w:t>
      </w:r>
      <w:r>
        <w:rPr>
          <w:rFonts w:ascii="宋体" w:hAnsi="宋体" w:cs="宋体" w:hint="eastAsia"/>
          <w:color w:val="000000"/>
          <w:szCs w:val="21"/>
        </w:rPr>
        <w:t>【参考</w:t>
      </w:r>
      <w:r>
        <w:rPr>
          <w:rFonts w:ascii="宋体" w:hAnsi="宋体" w:cs="宋体" w:hint="eastAsia"/>
          <w:szCs w:val="21"/>
        </w:rPr>
        <w:t>王华宁等</w:t>
      </w:r>
      <w:r>
        <w:rPr>
          <w:rFonts w:ascii="宋体" w:hAnsi="宋体" w:cs="宋体" w:hint="eastAsia"/>
          <w:color w:val="000000"/>
          <w:szCs w:val="21"/>
        </w:rPr>
        <w:t>主编的《</w:t>
      </w:r>
      <w:r>
        <w:rPr>
          <w:rFonts w:ascii="宋体" w:hAnsi="宋体" w:cs="宋体" w:hint="eastAsia"/>
          <w:szCs w:val="21"/>
        </w:rPr>
        <w:t>康复医学概论</w:t>
      </w:r>
      <w:r>
        <w:rPr>
          <w:rFonts w:ascii="宋体" w:hAnsi="宋体" w:cs="宋体" w:hint="eastAsia"/>
          <w:szCs w:val="21"/>
        </w:rPr>
        <w:t xml:space="preserve"> </w:t>
      </w:r>
      <w:r>
        <w:rPr>
          <w:rFonts w:ascii="宋体" w:hAnsi="宋体" w:cs="宋体" w:hint="eastAsia"/>
          <w:color w:val="000000"/>
          <w:szCs w:val="21"/>
        </w:rPr>
        <w:t>》，</w:t>
      </w:r>
      <w:r>
        <w:rPr>
          <w:rFonts w:ascii="宋体" w:hAnsi="宋体" w:cs="宋体" w:hint="eastAsia"/>
          <w:szCs w:val="21"/>
        </w:rPr>
        <w:t>人民卫生出版社</w:t>
      </w:r>
      <w:r>
        <w:rPr>
          <w:rFonts w:ascii="宋体" w:hAnsi="宋体" w:cs="宋体" w:hint="eastAsia"/>
          <w:szCs w:val="21"/>
        </w:rPr>
        <w:t>2008</w:t>
      </w:r>
      <w:r>
        <w:rPr>
          <w:rFonts w:ascii="宋体" w:hAnsi="宋体" w:cs="宋体" w:hint="eastAsia"/>
          <w:szCs w:val="21"/>
        </w:rPr>
        <w:t>版】</w:t>
      </w:r>
    </w:p>
    <w:p w:rsidR="00A37B1B" w:rsidRDefault="00EC27D3">
      <w:pPr>
        <w:snapToGrid w:val="0"/>
        <w:spacing w:line="360" w:lineRule="auto"/>
        <w:ind w:firstLine="345"/>
        <w:rPr>
          <w:rFonts w:ascii="宋体" w:hAnsi="宋体" w:cs="宋体"/>
          <w:b/>
          <w:bCs/>
          <w:color w:val="000000"/>
          <w:szCs w:val="21"/>
        </w:rPr>
      </w:pPr>
      <w:r>
        <w:rPr>
          <w:rFonts w:ascii="宋体" w:hAnsi="宋体" w:cs="宋体" w:hint="eastAsia"/>
          <w:b/>
          <w:color w:val="000000"/>
          <w:szCs w:val="21"/>
        </w:rPr>
        <w:t>课程网站：</w:t>
      </w:r>
      <w:r>
        <w:rPr>
          <w:rFonts w:ascii="宋体" w:hAnsi="宋体" w:cs="宋体" w:hint="eastAsia"/>
          <w:bCs/>
          <w:color w:val="000000"/>
          <w:szCs w:val="21"/>
        </w:rPr>
        <w:t>【</w:t>
      </w:r>
      <w:r>
        <w:rPr>
          <w:rFonts w:ascii="宋体" w:hAnsi="宋体" w:cs="宋体" w:hint="eastAsia"/>
          <w:color w:val="000000"/>
          <w:szCs w:val="21"/>
        </w:rPr>
        <w:t>暂无】</w:t>
      </w:r>
    </w:p>
    <w:p w:rsidR="00A37B1B" w:rsidRDefault="00EC27D3">
      <w:pPr>
        <w:adjustRightInd w:val="0"/>
        <w:snapToGrid w:val="0"/>
        <w:spacing w:line="360" w:lineRule="auto"/>
        <w:ind w:firstLineChars="147" w:firstLine="310"/>
        <w:rPr>
          <w:rFonts w:ascii="宋体" w:hAnsi="宋体" w:cs="宋体"/>
          <w:color w:val="000000"/>
          <w:szCs w:val="21"/>
        </w:rPr>
      </w:pPr>
      <w:r>
        <w:rPr>
          <w:rFonts w:ascii="宋体" w:hAnsi="宋体" w:cs="宋体" w:hint="eastAsia"/>
          <w:b/>
          <w:bCs/>
          <w:color w:val="000000"/>
          <w:szCs w:val="21"/>
        </w:rPr>
        <w:t>先修课程：</w:t>
      </w:r>
      <w:r>
        <w:rPr>
          <w:rFonts w:ascii="宋体" w:hAnsi="宋体" w:cs="宋体" w:hint="eastAsia"/>
          <w:color w:val="000000"/>
          <w:szCs w:val="21"/>
        </w:rPr>
        <w:t>【护理学基础、外科护理学、内科护理学、护理导论、急救护理学】</w:t>
      </w:r>
    </w:p>
    <w:p w:rsidR="00A37B1B" w:rsidRDefault="00EC27D3">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A37B1B" w:rsidRDefault="00EC27D3">
      <w:pPr>
        <w:snapToGrid w:val="0"/>
        <w:spacing w:line="288" w:lineRule="auto"/>
        <w:ind w:firstLineChars="200" w:firstLine="420"/>
        <w:rPr>
          <w:color w:val="000000"/>
          <w:szCs w:val="21"/>
        </w:rPr>
      </w:pPr>
      <w:r>
        <w:rPr>
          <w:rFonts w:hint="eastAsia"/>
          <w:color w:val="000000"/>
          <w:szCs w:val="21"/>
        </w:rPr>
        <w:t>《康复护理</w:t>
      </w:r>
      <w:r>
        <w:rPr>
          <w:rFonts w:hint="eastAsia"/>
          <w:color w:val="000000"/>
          <w:szCs w:val="21"/>
        </w:rPr>
        <w:t>学</w:t>
      </w:r>
      <w:r>
        <w:rPr>
          <w:rFonts w:hint="eastAsia"/>
          <w:color w:val="000000"/>
          <w:szCs w:val="21"/>
        </w:rPr>
        <w:t>》是康复医学的基本内容之一，是在总的康复医疗计划实施过程中，为达到躯体的精神的社会的和职业的全面康复的目的，紧密配合康复意识和其它康复专业人员，对康复对象进行的除基础护理以外的功能促进护理。康复护理有别于一般临床护理的自身特点，其护理对象主要是残疾人、老年人、老年病和慢性病者。护理目的是使残疾者的残存功能和能力得到最大限度的改善，重建患者身心平衡，最大限度地恢复其生活的能力。康复护理在临床护理学中占有重要的地位，护理人员可运用所学的理论知识为患者实施整体护理。主要介绍康复护理学的有关概念，常见功能障碍的康复</w:t>
      </w:r>
      <w:r>
        <w:rPr>
          <w:rFonts w:hint="eastAsia"/>
          <w:color w:val="000000"/>
          <w:szCs w:val="21"/>
        </w:rPr>
        <w:t>护理，神经系统疾病的康复护理，运动系统疾病的康复护理，其他相关疾病的康复护理等问题，总结和探索康复护理理论、知识和技能，维护和促进残疾人、老年人、老年病和慢性病者的健康状态，提高残疾人、老年人、老年病和慢性病者的生命质量。</w:t>
      </w:r>
    </w:p>
    <w:p w:rsidR="00A37B1B" w:rsidRDefault="00EC27D3">
      <w:pPr>
        <w:snapToGrid w:val="0"/>
        <w:spacing w:line="288" w:lineRule="auto"/>
        <w:ind w:firstLineChars="200" w:firstLine="420"/>
        <w:rPr>
          <w:color w:val="000000"/>
          <w:szCs w:val="21"/>
        </w:rPr>
      </w:pPr>
      <w:r>
        <w:rPr>
          <w:rFonts w:hint="eastAsia"/>
          <w:color w:val="000000"/>
          <w:szCs w:val="21"/>
        </w:rPr>
        <w:t>本课程可通过以理论讲授为主、辅以课堂讨论、多媒体、社区实践和临床实训等方式教学，充分利用教学资源，调动学生的学习积极性。让护理专业的学生能够认识到当前学习康复护理学基础的重要性和必要性，并重视康复护理学基础的研究，根据残疾人、老年人、老年病和慢性病者等个性化、多样化的需求，为残疾人、老年</w:t>
      </w:r>
      <w:r>
        <w:rPr>
          <w:rFonts w:hint="eastAsia"/>
          <w:color w:val="000000"/>
          <w:szCs w:val="21"/>
        </w:rPr>
        <w:t>人、老年病和慢性病者提供专业化、规范化、普及化和优质化的护理服务，以提高和增强学生的实际动手能力和良好职业素质。</w:t>
      </w:r>
    </w:p>
    <w:p w:rsidR="00A37B1B" w:rsidRDefault="00EC27D3">
      <w:pPr>
        <w:snapToGrid w:val="0"/>
        <w:spacing w:line="288" w:lineRule="auto"/>
        <w:ind w:firstLineChars="200" w:firstLine="420"/>
        <w:rPr>
          <w:color w:val="000000"/>
          <w:szCs w:val="21"/>
        </w:rPr>
      </w:pPr>
      <w:r>
        <w:rPr>
          <w:rFonts w:hint="eastAsia"/>
          <w:color w:val="000000"/>
          <w:szCs w:val="21"/>
        </w:rPr>
        <w:t>通过本课程的学习，使学生知晓康复医学康复护理在整个医疗护理过程中的重要性，掌握康复护理的工作内容、康复护理基本技术；熟悉康复医学的基本知识、常用康复治疗技术；</w:t>
      </w:r>
      <w:r>
        <w:rPr>
          <w:rFonts w:hint="eastAsia"/>
          <w:color w:val="000000"/>
          <w:szCs w:val="21"/>
        </w:rPr>
        <w:lastRenderedPageBreak/>
        <w:t>了解康复工程、各类康复治疗的原理。</w:t>
      </w:r>
    </w:p>
    <w:p w:rsidR="00A37B1B" w:rsidRDefault="00EC27D3">
      <w:pPr>
        <w:widowControl/>
        <w:spacing w:beforeLines="50" w:before="156" w:afterLines="50" w:after="156" w:line="288" w:lineRule="auto"/>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A37B1B" w:rsidRDefault="00EC27D3">
      <w:pPr>
        <w:ind w:firstLineChars="200" w:firstLine="420"/>
        <w:rPr>
          <w:rFonts w:ascii="宋体" w:hAnsi="宋体" w:cs="宋体"/>
          <w:color w:val="000000"/>
          <w:szCs w:val="21"/>
        </w:rPr>
      </w:pPr>
      <w:r>
        <w:rPr>
          <w:rFonts w:ascii="宋体" w:hAnsi="宋体" w:cs="宋体" w:hint="eastAsia"/>
          <w:szCs w:val="21"/>
        </w:rPr>
        <w:t>进入</w:t>
      </w:r>
      <w:r>
        <w:rPr>
          <w:rFonts w:ascii="宋体" w:hAnsi="宋体" w:cs="宋体" w:hint="eastAsia"/>
          <w:szCs w:val="21"/>
        </w:rPr>
        <w:t>21</w:t>
      </w:r>
      <w:r>
        <w:rPr>
          <w:rFonts w:ascii="宋体" w:hAnsi="宋体" w:cs="宋体" w:hint="eastAsia"/>
          <w:szCs w:val="21"/>
        </w:rPr>
        <w:t>世纪，康复护理事业以令人瞩目的速度发展。危重患者的抢救成功率明显提高，人口老龄化、意外伤残的不断增加，人们对健康的认识和要求的变化，对康复护理工作的需求日益增加。为了促进护理学科的发</w:t>
      </w:r>
      <w:r>
        <w:rPr>
          <w:rFonts w:ascii="宋体" w:hAnsi="宋体" w:cs="宋体" w:hint="eastAsia"/>
          <w:szCs w:val="21"/>
        </w:rPr>
        <w:t>展，为了维护和促进残疾人、老年人、老年病和慢性病者的健康状态，提高残疾人、老年人、老年病和慢性病者的生命质量。康复护理已成为护理领域的一个重要课题。本课程是目前护理专业培养的需要。</w:t>
      </w:r>
    </w:p>
    <w:p w:rsidR="00A37B1B" w:rsidRDefault="00EC27D3">
      <w:pPr>
        <w:widowControl/>
        <w:spacing w:beforeLines="50" w:before="156" w:afterLines="50" w:after="156"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a"/>
        <w:tblpPr w:leftFromText="180" w:rightFromText="180" w:vertAnchor="text" w:horzAnchor="page" w:tblpX="2375" w:tblpY="242"/>
        <w:tblOverlap w:val="never"/>
        <w:tblW w:w="7530" w:type="dxa"/>
        <w:tblLayout w:type="fixed"/>
        <w:tblLook w:val="04A0" w:firstRow="1" w:lastRow="0" w:firstColumn="1" w:lastColumn="0" w:noHBand="0" w:noVBand="1"/>
      </w:tblPr>
      <w:tblGrid>
        <w:gridCol w:w="6981"/>
        <w:gridCol w:w="549"/>
      </w:tblGrid>
      <w:tr w:rsidR="00A37B1B">
        <w:tc>
          <w:tcPr>
            <w:tcW w:w="6981" w:type="dxa"/>
          </w:tcPr>
          <w:p w:rsidR="00A37B1B" w:rsidRDefault="00EC27D3">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549" w:type="dxa"/>
          </w:tcPr>
          <w:p w:rsidR="00A37B1B" w:rsidRDefault="00A37B1B">
            <w:pPr>
              <w:jc w:val="center"/>
              <w:rPr>
                <w:rFonts w:ascii="黑体" w:eastAsia="黑体" w:hAnsi="黑体" w:cs="黑体"/>
                <w:kern w:val="0"/>
                <w:sz w:val="20"/>
                <w:szCs w:val="20"/>
              </w:rPr>
            </w:pPr>
          </w:p>
        </w:tc>
      </w:tr>
      <w:tr w:rsidR="00A37B1B">
        <w:tc>
          <w:tcPr>
            <w:tcW w:w="6981" w:type="dxa"/>
            <w:vAlign w:val="center"/>
          </w:tcPr>
          <w:p w:rsidR="00A37B1B" w:rsidRDefault="00EC27D3">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LO1</w:t>
            </w:r>
            <w:r>
              <w:rPr>
                <w:rFonts w:ascii="仿宋" w:eastAsia="仿宋" w:hAnsi="仿宋" w:cs="宋体" w:hint="eastAsia"/>
                <w:color w:val="000000"/>
                <w:kern w:val="0"/>
                <w:sz w:val="24"/>
                <w:szCs w:val="24"/>
              </w:rPr>
              <w:t>：表达沟通：倾听他人意见、尊重他人观点、分析他人需求。</w:t>
            </w:r>
          </w:p>
          <w:p w:rsidR="00A37B1B" w:rsidRDefault="00EC27D3">
            <w:pPr>
              <w:rPr>
                <w:kern w:val="0"/>
                <w:sz w:val="20"/>
                <w:szCs w:val="20"/>
              </w:rPr>
            </w:pP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应用书面或口头形式，阐释自己的观点，有效沟通。</w:t>
            </w:r>
          </w:p>
        </w:tc>
        <w:tc>
          <w:tcPr>
            <w:tcW w:w="549" w:type="dxa"/>
            <w:vAlign w:val="center"/>
          </w:tcPr>
          <w:p w:rsidR="00A37B1B" w:rsidRDefault="00EC27D3">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A37B1B">
        <w:tc>
          <w:tcPr>
            <w:tcW w:w="6981" w:type="dxa"/>
            <w:vAlign w:val="center"/>
          </w:tcPr>
          <w:p w:rsidR="00A37B1B" w:rsidRDefault="00EC27D3">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r>
              <w:rPr>
                <w:rFonts w:ascii="仿宋" w:eastAsia="仿宋" w:hAnsi="仿宋" w:cs="宋体" w:hint="eastAsia"/>
                <w:color w:val="000000"/>
                <w:kern w:val="0"/>
                <w:sz w:val="24"/>
                <w:szCs w:val="24"/>
              </w:rPr>
              <w:t>：护理评估能力：能全面评估护理服务对象的身、心、社会及精神方面的健康状态。</w:t>
            </w:r>
          </w:p>
        </w:tc>
        <w:tc>
          <w:tcPr>
            <w:tcW w:w="549" w:type="dxa"/>
            <w:vAlign w:val="center"/>
          </w:tcPr>
          <w:p w:rsidR="00A37B1B" w:rsidRDefault="00EC27D3">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A37B1B">
        <w:tc>
          <w:tcPr>
            <w:tcW w:w="6981" w:type="dxa"/>
            <w:vAlign w:val="center"/>
          </w:tcPr>
          <w:p w:rsidR="00A37B1B" w:rsidRDefault="00EC27D3">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r>
              <w:rPr>
                <w:rFonts w:ascii="仿宋" w:eastAsia="仿宋" w:hAnsi="仿宋" w:cs="宋体" w:hint="eastAsia"/>
                <w:color w:val="000000"/>
                <w:kern w:val="0"/>
                <w:sz w:val="24"/>
                <w:szCs w:val="24"/>
              </w:rPr>
              <w:t>：专业实践能力：能制定和执行护理计划，对内、外、妇、儿等科常见病与多发病病人实施整体护理，对常见急危重症及时发现、初步处理和配合抢救。</w:t>
            </w:r>
          </w:p>
        </w:tc>
        <w:tc>
          <w:tcPr>
            <w:tcW w:w="549" w:type="dxa"/>
            <w:vAlign w:val="center"/>
          </w:tcPr>
          <w:p w:rsidR="00A37B1B" w:rsidRDefault="00EC27D3">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A37B1B">
        <w:tc>
          <w:tcPr>
            <w:tcW w:w="6981" w:type="dxa"/>
            <w:vAlign w:val="center"/>
          </w:tcPr>
          <w:p w:rsidR="00A37B1B" w:rsidRDefault="00EC27D3">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LO35</w:t>
            </w:r>
            <w:r>
              <w:rPr>
                <w:rFonts w:ascii="仿宋" w:eastAsia="仿宋" w:hAnsi="仿宋" w:cs="宋体" w:hint="eastAsia"/>
                <w:color w:val="000000"/>
                <w:kern w:val="0"/>
                <w:sz w:val="24"/>
                <w:szCs w:val="24"/>
              </w:rPr>
              <w:t>：健康教育能力：能确定病人、家属的健康需求，并采用合适的健康教育策略。</w:t>
            </w:r>
          </w:p>
        </w:tc>
        <w:tc>
          <w:tcPr>
            <w:tcW w:w="549" w:type="dxa"/>
            <w:vAlign w:val="center"/>
          </w:tcPr>
          <w:p w:rsidR="00A37B1B" w:rsidRDefault="00EC27D3">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A37B1B">
        <w:tc>
          <w:tcPr>
            <w:tcW w:w="6981" w:type="dxa"/>
            <w:vAlign w:val="center"/>
          </w:tcPr>
          <w:p w:rsidR="00A37B1B" w:rsidRDefault="00EC27D3">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LO4</w:t>
            </w:r>
            <w:r>
              <w:rPr>
                <w:rFonts w:ascii="仿宋" w:eastAsia="仿宋" w:hAnsi="仿宋" w:cs="宋体" w:hint="eastAsia"/>
                <w:color w:val="000000"/>
                <w:kern w:val="0"/>
                <w:sz w:val="24"/>
                <w:szCs w:val="24"/>
              </w:rPr>
              <w:t>：尽责抗压：了解与专业相关的法律法规，在学习和社会实践中遵守职业规范，具备职业道德操守。</w:t>
            </w:r>
          </w:p>
        </w:tc>
        <w:tc>
          <w:tcPr>
            <w:tcW w:w="549" w:type="dxa"/>
            <w:vAlign w:val="center"/>
          </w:tcPr>
          <w:p w:rsidR="00A37B1B" w:rsidRDefault="00EC27D3">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A37B1B">
        <w:tc>
          <w:tcPr>
            <w:tcW w:w="6981" w:type="dxa"/>
            <w:vAlign w:val="center"/>
          </w:tcPr>
          <w:p w:rsidR="00A37B1B" w:rsidRDefault="00EC27D3">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LO7</w:t>
            </w:r>
            <w:r>
              <w:rPr>
                <w:rFonts w:ascii="仿宋" w:eastAsia="仿宋" w:hAnsi="仿宋" w:cs="宋体" w:hint="eastAsia"/>
                <w:color w:val="000000"/>
                <w:kern w:val="0"/>
                <w:sz w:val="24"/>
                <w:szCs w:val="24"/>
              </w:rPr>
              <w:t>：服务关爱：具有服务医院、服务社会的意愿和行为</w:t>
            </w:r>
          </w:p>
          <w:p w:rsidR="00A37B1B" w:rsidRDefault="00EC27D3">
            <w:pPr>
              <w:widowControl/>
              <w:rPr>
                <w:kern w:val="0"/>
                <w:sz w:val="20"/>
                <w:szCs w:val="20"/>
              </w:rPr>
            </w:pPr>
            <w:r>
              <w:rPr>
                <w:rFonts w:ascii="仿宋" w:eastAsia="仿宋" w:hAnsi="仿宋" w:cs="宋体" w:hint="eastAsia"/>
                <w:color w:val="000000"/>
                <w:kern w:val="0"/>
                <w:sz w:val="24"/>
                <w:szCs w:val="24"/>
              </w:rPr>
              <w:t>能力。</w:t>
            </w:r>
          </w:p>
        </w:tc>
        <w:tc>
          <w:tcPr>
            <w:tcW w:w="549" w:type="dxa"/>
            <w:vAlign w:val="center"/>
          </w:tcPr>
          <w:p w:rsidR="00A37B1B" w:rsidRDefault="00EC27D3">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bl>
    <w:p w:rsidR="00A37B1B" w:rsidRDefault="00EC27D3">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594"/>
        <w:gridCol w:w="2325"/>
        <w:gridCol w:w="1276"/>
      </w:tblGrid>
      <w:tr w:rsidR="00A37B1B">
        <w:tc>
          <w:tcPr>
            <w:tcW w:w="535" w:type="dxa"/>
            <w:shd w:val="clear" w:color="auto" w:fill="auto"/>
          </w:tcPr>
          <w:p w:rsidR="00A37B1B" w:rsidRDefault="00EC27D3">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A37B1B" w:rsidRDefault="00EC27D3">
            <w:pPr>
              <w:snapToGrid w:val="0"/>
              <w:spacing w:line="288" w:lineRule="auto"/>
              <w:jc w:val="center"/>
              <w:rPr>
                <w:b/>
                <w:color w:val="000000"/>
                <w:sz w:val="20"/>
                <w:szCs w:val="20"/>
              </w:rPr>
            </w:pPr>
            <w:r>
              <w:rPr>
                <w:rFonts w:hint="eastAsia"/>
                <w:b/>
                <w:color w:val="000000"/>
                <w:sz w:val="20"/>
                <w:szCs w:val="20"/>
              </w:rPr>
              <w:t>课程预期</w:t>
            </w:r>
          </w:p>
          <w:p w:rsidR="00A37B1B" w:rsidRDefault="00EC27D3">
            <w:pPr>
              <w:snapToGrid w:val="0"/>
              <w:spacing w:line="288" w:lineRule="auto"/>
              <w:jc w:val="center"/>
              <w:rPr>
                <w:b/>
                <w:color w:val="000000"/>
                <w:sz w:val="20"/>
                <w:szCs w:val="20"/>
              </w:rPr>
            </w:pPr>
            <w:r>
              <w:rPr>
                <w:rFonts w:hint="eastAsia"/>
                <w:b/>
                <w:color w:val="000000"/>
                <w:sz w:val="20"/>
                <w:szCs w:val="20"/>
              </w:rPr>
              <w:t>学习成果</w:t>
            </w:r>
          </w:p>
        </w:tc>
        <w:tc>
          <w:tcPr>
            <w:tcW w:w="2594" w:type="dxa"/>
            <w:shd w:val="clear" w:color="auto" w:fill="auto"/>
            <w:vAlign w:val="center"/>
          </w:tcPr>
          <w:p w:rsidR="00A37B1B" w:rsidRDefault="00EC27D3">
            <w:pPr>
              <w:snapToGrid w:val="0"/>
              <w:spacing w:line="288" w:lineRule="auto"/>
              <w:jc w:val="center"/>
              <w:rPr>
                <w:b/>
                <w:color w:val="000000"/>
                <w:sz w:val="20"/>
                <w:szCs w:val="20"/>
                <w:highlight w:val="yellow"/>
              </w:rPr>
            </w:pPr>
            <w:r>
              <w:rPr>
                <w:rFonts w:hint="eastAsia"/>
                <w:b/>
                <w:color w:val="000000"/>
                <w:sz w:val="20"/>
                <w:szCs w:val="20"/>
              </w:rPr>
              <w:t>课程目标</w:t>
            </w:r>
          </w:p>
          <w:p w:rsidR="00A37B1B" w:rsidRDefault="00EC27D3">
            <w:pPr>
              <w:snapToGrid w:val="0"/>
              <w:spacing w:line="288" w:lineRule="auto"/>
              <w:jc w:val="left"/>
              <w:rPr>
                <w:b/>
                <w:color w:val="000000"/>
                <w:sz w:val="20"/>
                <w:szCs w:val="20"/>
              </w:rPr>
            </w:pPr>
            <w:r>
              <w:rPr>
                <w:rFonts w:hint="eastAsia"/>
                <w:b/>
                <w:color w:val="000000"/>
                <w:sz w:val="20"/>
                <w:szCs w:val="20"/>
              </w:rPr>
              <w:t>(</w:t>
            </w:r>
            <w:r>
              <w:rPr>
                <w:rFonts w:hint="eastAsia"/>
                <w:b/>
                <w:color w:val="000000"/>
                <w:sz w:val="20"/>
                <w:szCs w:val="20"/>
              </w:rPr>
              <w:t>细化的课程预期学习成果</w:t>
            </w:r>
            <w:r>
              <w:rPr>
                <w:rFonts w:hint="eastAsia"/>
                <w:b/>
                <w:color w:val="000000"/>
                <w:sz w:val="20"/>
                <w:szCs w:val="20"/>
              </w:rPr>
              <w:t>)</w:t>
            </w:r>
          </w:p>
        </w:tc>
        <w:tc>
          <w:tcPr>
            <w:tcW w:w="2325" w:type="dxa"/>
            <w:shd w:val="clear" w:color="auto" w:fill="auto"/>
            <w:vAlign w:val="center"/>
          </w:tcPr>
          <w:p w:rsidR="00A37B1B" w:rsidRDefault="00EC27D3">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A37B1B" w:rsidRDefault="00EC27D3">
            <w:pPr>
              <w:snapToGrid w:val="0"/>
              <w:spacing w:line="288" w:lineRule="auto"/>
              <w:jc w:val="center"/>
              <w:rPr>
                <w:b/>
                <w:color w:val="000000"/>
                <w:sz w:val="20"/>
                <w:szCs w:val="20"/>
              </w:rPr>
            </w:pPr>
            <w:r>
              <w:rPr>
                <w:rFonts w:hint="eastAsia"/>
                <w:b/>
                <w:color w:val="000000"/>
                <w:sz w:val="20"/>
                <w:szCs w:val="20"/>
              </w:rPr>
              <w:t>评价方式</w:t>
            </w:r>
          </w:p>
        </w:tc>
      </w:tr>
      <w:tr w:rsidR="00A37B1B">
        <w:tc>
          <w:tcPr>
            <w:tcW w:w="535" w:type="dxa"/>
            <w:vMerge w:val="restart"/>
            <w:shd w:val="clear" w:color="auto" w:fill="auto"/>
          </w:tcPr>
          <w:p w:rsidR="00A37B1B" w:rsidRDefault="00EC27D3">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vMerge w:val="restart"/>
            <w:shd w:val="clear" w:color="auto" w:fill="auto"/>
            <w:vAlign w:val="center"/>
          </w:tcPr>
          <w:p w:rsidR="00A37B1B" w:rsidRDefault="00EC27D3">
            <w:pPr>
              <w:rPr>
                <w:rFonts w:ascii="仿宋" w:eastAsia="仿宋" w:hAnsi="仿宋" w:cs="宋体"/>
                <w:color w:val="000000"/>
                <w:kern w:val="0"/>
                <w:sz w:val="24"/>
              </w:rPr>
            </w:pPr>
            <w:r>
              <w:rPr>
                <w:rFonts w:ascii="仿宋" w:eastAsia="仿宋" w:hAnsi="仿宋" w:cs="宋体" w:hint="eastAsia"/>
                <w:color w:val="000000"/>
                <w:kern w:val="0"/>
                <w:sz w:val="24"/>
                <w:szCs w:val="24"/>
              </w:rPr>
              <w:t>LO11</w:t>
            </w:r>
          </w:p>
        </w:tc>
        <w:tc>
          <w:tcPr>
            <w:tcW w:w="2594" w:type="dxa"/>
            <w:shd w:val="clear" w:color="auto" w:fill="auto"/>
          </w:tcPr>
          <w:p w:rsidR="00A37B1B" w:rsidRDefault="00EC27D3">
            <w:pPr>
              <w:rPr>
                <w:rFonts w:ascii="仿宋" w:eastAsia="仿宋" w:hAnsi="仿宋" w:cs="仿宋"/>
                <w:color w:val="000000"/>
                <w:kern w:val="0"/>
                <w:sz w:val="24"/>
              </w:rPr>
            </w:pPr>
            <w:r>
              <w:rPr>
                <w:rFonts w:ascii="仿宋" w:eastAsia="仿宋" w:hAnsi="仿宋" w:cs="仿宋" w:hint="eastAsia"/>
                <w:color w:val="000000"/>
                <w:kern w:val="0"/>
                <w:sz w:val="24"/>
              </w:rPr>
              <w:t>1.</w:t>
            </w:r>
            <w:r>
              <w:rPr>
                <w:rFonts w:ascii="仿宋" w:eastAsia="仿宋" w:hAnsi="仿宋" w:cs="仿宋" w:hint="eastAsia"/>
                <w:color w:val="000000"/>
                <w:kern w:val="0"/>
                <w:sz w:val="24"/>
              </w:rPr>
              <w:t>倾听他人意见、尊重他人观点、分析他人的需求</w:t>
            </w:r>
          </w:p>
        </w:tc>
        <w:tc>
          <w:tcPr>
            <w:tcW w:w="2325"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76"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提问</w:t>
            </w:r>
          </w:p>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汇报</w:t>
            </w:r>
          </w:p>
        </w:tc>
      </w:tr>
      <w:tr w:rsidR="00A37B1B">
        <w:tc>
          <w:tcPr>
            <w:tcW w:w="535" w:type="dxa"/>
            <w:vMerge/>
            <w:shd w:val="clear" w:color="auto" w:fill="auto"/>
          </w:tcPr>
          <w:p w:rsidR="00A37B1B" w:rsidRDefault="00A37B1B">
            <w:pPr>
              <w:rPr>
                <w:rFonts w:ascii="仿宋" w:eastAsia="仿宋" w:hAnsi="仿宋" w:cs="宋体"/>
                <w:color w:val="000000"/>
                <w:kern w:val="0"/>
                <w:sz w:val="24"/>
                <w:szCs w:val="24"/>
              </w:rPr>
            </w:pPr>
          </w:p>
        </w:tc>
        <w:tc>
          <w:tcPr>
            <w:tcW w:w="1175" w:type="dxa"/>
            <w:vMerge/>
            <w:shd w:val="clear" w:color="auto" w:fill="auto"/>
            <w:vAlign w:val="center"/>
          </w:tcPr>
          <w:p w:rsidR="00A37B1B" w:rsidRDefault="00A37B1B">
            <w:pPr>
              <w:rPr>
                <w:rFonts w:ascii="仿宋" w:eastAsia="仿宋" w:hAnsi="仿宋" w:cs="宋体"/>
                <w:color w:val="000000"/>
                <w:kern w:val="0"/>
                <w:sz w:val="24"/>
                <w:szCs w:val="24"/>
              </w:rPr>
            </w:pPr>
          </w:p>
        </w:tc>
        <w:tc>
          <w:tcPr>
            <w:tcW w:w="2594" w:type="dxa"/>
            <w:shd w:val="clear" w:color="auto" w:fill="auto"/>
          </w:tcPr>
          <w:p w:rsidR="00A37B1B" w:rsidRDefault="00EC27D3">
            <w:pPr>
              <w:rPr>
                <w:rFonts w:ascii="仿宋" w:eastAsia="仿宋" w:hAnsi="仿宋" w:cs="仿宋"/>
                <w:color w:val="000000"/>
                <w:kern w:val="0"/>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应用书面或口头形式，阐释自己的观点，有效沟通</w:t>
            </w:r>
          </w:p>
        </w:tc>
        <w:tc>
          <w:tcPr>
            <w:tcW w:w="2325"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76"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提问</w:t>
            </w:r>
          </w:p>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汇报</w:t>
            </w:r>
          </w:p>
        </w:tc>
      </w:tr>
      <w:tr w:rsidR="00A37B1B">
        <w:trPr>
          <w:trHeight w:val="916"/>
        </w:trPr>
        <w:tc>
          <w:tcPr>
            <w:tcW w:w="535" w:type="dxa"/>
            <w:vMerge w:val="restart"/>
            <w:shd w:val="clear" w:color="auto" w:fill="auto"/>
          </w:tcPr>
          <w:p w:rsidR="00A37B1B" w:rsidRDefault="00EC27D3">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A37B1B" w:rsidRDefault="00EC27D3">
            <w:pPr>
              <w:rPr>
                <w:rFonts w:ascii="仿宋" w:eastAsia="仿宋" w:hAnsi="仿宋" w:cs="宋体"/>
                <w:color w:val="000000"/>
                <w:kern w:val="0"/>
                <w:sz w:val="24"/>
              </w:rPr>
            </w:pPr>
            <w:r>
              <w:rPr>
                <w:rFonts w:ascii="仿宋" w:eastAsia="仿宋" w:hAnsi="仿宋" w:cs="宋体" w:hint="eastAsia"/>
                <w:color w:val="000000"/>
                <w:kern w:val="0"/>
                <w:sz w:val="24"/>
                <w:szCs w:val="24"/>
              </w:rPr>
              <w:t>LO32</w:t>
            </w:r>
          </w:p>
        </w:tc>
        <w:tc>
          <w:tcPr>
            <w:tcW w:w="2594" w:type="dxa"/>
            <w:shd w:val="clear" w:color="auto" w:fill="auto"/>
          </w:tcPr>
          <w:p w:rsidR="00A37B1B" w:rsidRDefault="00EC27D3">
            <w:pPr>
              <w:rPr>
                <w:rFonts w:ascii="仿宋" w:eastAsia="仿宋" w:hAnsi="仿宋" w:cs="仿宋"/>
                <w:color w:val="000000"/>
                <w:kern w:val="0"/>
                <w:sz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通过评估找出患者的病因</w:t>
            </w:r>
          </w:p>
        </w:tc>
        <w:tc>
          <w:tcPr>
            <w:tcW w:w="2325"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76"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测验、实训报告</w:t>
            </w:r>
          </w:p>
        </w:tc>
      </w:tr>
      <w:tr w:rsidR="00A37B1B">
        <w:trPr>
          <w:trHeight w:val="873"/>
        </w:trPr>
        <w:tc>
          <w:tcPr>
            <w:tcW w:w="535" w:type="dxa"/>
            <w:vMerge/>
            <w:shd w:val="clear" w:color="auto" w:fill="auto"/>
          </w:tcPr>
          <w:p w:rsidR="00A37B1B" w:rsidRDefault="00A37B1B">
            <w:pPr>
              <w:rPr>
                <w:rFonts w:ascii="仿宋" w:eastAsia="仿宋" w:hAnsi="仿宋" w:cs="宋体"/>
                <w:color w:val="000000"/>
                <w:kern w:val="0"/>
                <w:sz w:val="24"/>
              </w:rPr>
            </w:pPr>
          </w:p>
        </w:tc>
        <w:tc>
          <w:tcPr>
            <w:tcW w:w="1175" w:type="dxa"/>
            <w:vMerge/>
            <w:shd w:val="clear" w:color="auto" w:fill="auto"/>
          </w:tcPr>
          <w:p w:rsidR="00A37B1B" w:rsidRDefault="00A37B1B">
            <w:pPr>
              <w:rPr>
                <w:rFonts w:ascii="仿宋" w:eastAsia="仿宋" w:hAnsi="仿宋" w:cs="宋体"/>
                <w:color w:val="000000"/>
                <w:kern w:val="0"/>
                <w:sz w:val="24"/>
              </w:rPr>
            </w:pPr>
          </w:p>
        </w:tc>
        <w:tc>
          <w:tcPr>
            <w:tcW w:w="2594" w:type="dxa"/>
            <w:shd w:val="clear" w:color="auto" w:fill="auto"/>
          </w:tcPr>
          <w:p w:rsidR="00A37B1B" w:rsidRDefault="00EC27D3">
            <w:pPr>
              <w:rPr>
                <w:rFonts w:ascii="仿宋" w:eastAsia="仿宋" w:hAnsi="仿宋" w:cs="仿宋"/>
                <w:color w:val="000000"/>
                <w:kern w:val="0"/>
                <w:sz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能发现患者现存的及潜在的健康问题</w:t>
            </w:r>
          </w:p>
        </w:tc>
        <w:tc>
          <w:tcPr>
            <w:tcW w:w="2325"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76"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测验、实训报告</w:t>
            </w:r>
          </w:p>
        </w:tc>
      </w:tr>
      <w:tr w:rsidR="00A37B1B">
        <w:tc>
          <w:tcPr>
            <w:tcW w:w="535" w:type="dxa"/>
            <w:vMerge w:val="restart"/>
            <w:shd w:val="clear" w:color="auto" w:fill="auto"/>
          </w:tcPr>
          <w:p w:rsidR="00A37B1B" w:rsidRDefault="00EC27D3">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vMerge w:val="restart"/>
            <w:shd w:val="clear" w:color="auto" w:fill="auto"/>
          </w:tcPr>
          <w:p w:rsidR="00A37B1B" w:rsidRDefault="00EC27D3">
            <w:pPr>
              <w:rPr>
                <w:rFonts w:ascii="仿宋" w:eastAsia="仿宋" w:hAnsi="仿宋" w:cs="宋体"/>
                <w:color w:val="000000"/>
                <w:kern w:val="0"/>
                <w:sz w:val="24"/>
              </w:rPr>
            </w:pPr>
            <w:r>
              <w:rPr>
                <w:rFonts w:ascii="仿宋" w:eastAsia="仿宋" w:hAnsi="仿宋" w:cs="宋体" w:hint="eastAsia"/>
                <w:color w:val="000000"/>
                <w:kern w:val="0"/>
                <w:sz w:val="24"/>
                <w:szCs w:val="24"/>
              </w:rPr>
              <w:t>LO33</w:t>
            </w:r>
          </w:p>
        </w:tc>
        <w:tc>
          <w:tcPr>
            <w:tcW w:w="2594" w:type="dxa"/>
            <w:shd w:val="clear" w:color="auto" w:fill="auto"/>
          </w:tcPr>
          <w:p w:rsidR="00A37B1B" w:rsidRDefault="00EC27D3">
            <w:pPr>
              <w:rPr>
                <w:rFonts w:ascii="仿宋" w:eastAsia="仿宋" w:hAnsi="仿宋" w:cs="仿宋"/>
                <w:color w:val="000000"/>
                <w:kern w:val="0"/>
                <w:sz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根据临床表现制定护理计划</w:t>
            </w:r>
          </w:p>
        </w:tc>
        <w:tc>
          <w:tcPr>
            <w:tcW w:w="2325"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w:t>
            </w:r>
            <w:r>
              <w:rPr>
                <w:rFonts w:ascii="仿宋" w:eastAsia="仿宋" w:hAnsi="仿宋" w:cs="仿宋" w:hint="eastAsia"/>
                <w:sz w:val="24"/>
              </w:rPr>
              <w:lastRenderedPageBreak/>
              <w:t>放</w:t>
            </w:r>
          </w:p>
        </w:tc>
        <w:tc>
          <w:tcPr>
            <w:tcW w:w="1276" w:type="dxa"/>
            <w:shd w:val="clear" w:color="auto" w:fill="auto"/>
          </w:tcPr>
          <w:p w:rsidR="00A37B1B" w:rsidRDefault="00A37B1B">
            <w:pPr>
              <w:snapToGrid w:val="0"/>
              <w:spacing w:line="288" w:lineRule="auto"/>
              <w:jc w:val="center"/>
              <w:rPr>
                <w:rFonts w:ascii="仿宋" w:eastAsia="仿宋" w:hAnsi="仿宋" w:cs="仿宋"/>
                <w:sz w:val="24"/>
              </w:rPr>
            </w:pPr>
          </w:p>
        </w:tc>
      </w:tr>
      <w:tr w:rsidR="00A37B1B">
        <w:tc>
          <w:tcPr>
            <w:tcW w:w="535" w:type="dxa"/>
            <w:vMerge/>
            <w:shd w:val="clear" w:color="auto" w:fill="auto"/>
          </w:tcPr>
          <w:p w:rsidR="00A37B1B" w:rsidRDefault="00A37B1B">
            <w:pPr>
              <w:rPr>
                <w:rFonts w:ascii="仿宋" w:eastAsia="仿宋" w:hAnsi="仿宋" w:cs="宋体"/>
                <w:color w:val="000000"/>
                <w:kern w:val="0"/>
                <w:sz w:val="24"/>
              </w:rPr>
            </w:pPr>
          </w:p>
        </w:tc>
        <w:tc>
          <w:tcPr>
            <w:tcW w:w="1175" w:type="dxa"/>
            <w:vMerge/>
            <w:shd w:val="clear" w:color="auto" w:fill="auto"/>
          </w:tcPr>
          <w:p w:rsidR="00A37B1B" w:rsidRDefault="00A37B1B">
            <w:pPr>
              <w:rPr>
                <w:rFonts w:ascii="仿宋" w:eastAsia="仿宋" w:hAnsi="仿宋" w:cs="宋体"/>
                <w:color w:val="000000"/>
                <w:kern w:val="0"/>
                <w:sz w:val="24"/>
              </w:rPr>
            </w:pPr>
          </w:p>
        </w:tc>
        <w:tc>
          <w:tcPr>
            <w:tcW w:w="2594" w:type="dxa"/>
            <w:shd w:val="clear" w:color="auto" w:fill="auto"/>
          </w:tcPr>
          <w:p w:rsidR="00A37B1B" w:rsidRDefault="00EC27D3">
            <w:pPr>
              <w:rPr>
                <w:rFonts w:ascii="仿宋" w:eastAsia="仿宋" w:hAnsi="仿宋" w:cs="仿宋"/>
                <w:color w:val="000000"/>
                <w:kern w:val="0"/>
                <w:sz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根据护理程序对患者实施整体护理</w:t>
            </w:r>
          </w:p>
        </w:tc>
        <w:tc>
          <w:tcPr>
            <w:tcW w:w="2325"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讲授法、案例讨论、预习、提问、视频播放</w:t>
            </w:r>
          </w:p>
        </w:tc>
        <w:tc>
          <w:tcPr>
            <w:tcW w:w="1276"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测验、实训报告</w:t>
            </w:r>
          </w:p>
        </w:tc>
      </w:tr>
      <w:tr w:rsidR="00A37B1B">
        <w:tc>
          <w:tcPr>
            <w:tcW w:w="535" w:type="dxa"/>
            <w:vMerge/>
            <w:shd w:val="clear" w:color="auto" w:fill="auto"/>
          </w:tcPr>
          <w:p w:rsidR="00A37B1B" w:rsidRDefault="00A37B1B">
            <w:pPr>
              <w:rPr>
                <w:rFonts w:ascii="仿宋" w:eastAsia="仿宋" w:hAnsi="仿宋" w:cs="宋体"/>
                <w:color w:val="000000"/>
                <w:kern w:val="0"/>
                <w:sz w:val="24"/>
                <w:szCs w:val="24"/>
              </w:rPr>
            </w:pPr>
          </w:p>
        </w:tc>
        <w:tc>
          <w:tcPr>
            <w:tcW w:w="1175" w:type="dxa"/>
            <w:vMerge/>
            <w:shd w:val="clear" w:color="auto" w:fill="auto"/>
          </w:tcPr>
          <w:p w:rsidR="00A37B1B" w:rsidRDefault="00A37B1B">
            <w:pPr>
              <w:rPr>
                <w:rFonts w:ascii="仿宋" w:eastAsia="仿宋" w:hAnsi="仿宋" w:cs="宋体"/>
                <w:color w:val="000000"/>
                <w:kern w:val="0"/>
                <w:sz w:val="24"/>
                <w:szCs w:val="24"/>
              </w:rPr>
            </w:pPr>
          </w:p>
        </w:tc>
        <w:tc>
          <w:tcPr>
            <w:tcW w:w="2594" w:type="dxa"/>
            <w:shd w:val="clear" w:color="auto" w:fill="auto"/>
          </w:tcPr>
          <w:p w:rsidR="00A37B1B" w:rsidRDefault="00EC27D3">
            <w:pP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具有能发现潜在并发症及并正确配合抢救的能力</w:t>
            </w:r>
          </w:p>
        </w:tc>
        <w:tc>
          <w:tcPr>
            <w:tcW w:w="2325"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讲授法、案例讨论、预习、提问、视频播放</w:t>
            </w:r>
          </w:p>
        </w:tc>
        <w:tc>
          <w:tcPr>
            <w:tcW w:w="1276"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测验、实训报告</w:t>
            </w:r>
          </w:p>
        </w:tc>
      </w:tr>
      <w:tr w:rsidR="00A37B1B">
        <w:tc>
          <w:tcPr>
            <w:tcW w:w="535" w:type="dxa"/>
            <w:vMerge w:val="restart"/>
            <w:shd w:val="clear" w:color="auto" w:fill="auto"/>
          </w:tcPr>
          <w:p w:rsidR="00A37B1B" w:rsidRDefault="00EC27D3">
            <w:pPr>
              <w:rPr>
                <w:rFonts w:ascii="仿宋" w:eastAsia="仿宋" w:hAnsi="仿宋" w:cs="宋体"/>
                <w:color w:val="000000"/>
                <w:kern w:val="0"/>
                <w:sz w:val="24"/>
              </w:rPr>
            </w:pPr>
            <w:r>
              <w:rPr>
                <w:rFonts w:ascii="仿宋" w:eastAsia="仿宋" w:hAnsi="仿宋" w:cs="宋体" w:hint="eastAsia"/>
                <w:color w:val="000000"/>
                <w:kern w:val="0"/>
                <w:sz w:val="24"/>
                <w:szCs w:val="24"/>
              </w:rPr>
              <w:t>4</w:t>
            </w:r>
          </w:p>
        </w:tc>
        <w:tc>
          <w:tcPr>
            <w:tcW w:w="1175" w:type="dxa"/>
            <w:vMerge w:val="restart"/>
            <w:shd w:val="clear" w:color="auto" w:fill="auto"/>
          </w:tcPr>
          <w:p w:rsidR="00A37B1B" w:rsidRDefault="00EC27D3">
            <w:pPr>
              <w:rPr>
                <w:rFonts w:ascii="仿宋" w:eastAsia="仿宋" w:hAnsi="仿宋" w:cs="宋体"/>
                <w:color w:val="000000"/>
                <w:kern w:val="0"/>
                <w:sz w:val="24"/>
              </w:rPr>
            </w:pPr>
            <w:r>
              <w:rPr>
                <w:rFonts w:ascii="仿宋" w:eastAsia="仿宋" w:hAnsi="仿宋" w:cs="宋体" w:hint="eastAsia"/>
                <w:color w:val="000000"/>
                <w:kern w:val="0"/>
                <w:sz w:val="24"/>
                <w:szCs w:val="24"/>
              </w:rPr>
              <w:t>LO35</w:t>
            </w:r>
          </w:p>
        </w:tc>
        <w:tc>
          <w:tcPr>
            <w:tcW w:w="2594" w:type="dxa"/>
            <w:shd w:val="clear" w:color="auto" w:fill="auto"/>
          </w:tcPr>
          <w:p w:rsidR="00A37B1B" w:rsidRDefault="00EC27D3">
            <w:pPr>
              <w:rPr>
                <w:rFonts w:ascii="仿宋" w:eastAsia="仿宋" w:hAnsi="仿宋" w:cs="仿宋"/>
                <w:color w:val="000000"/>
                <w:kern w:val="0"/>
                <w:sz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教会患者有关疾病知识及疾病的预防</w:t>
            </w:r>
          </w:p>
        </w:tc>
        <w:tc>
          <w:tcPr>
            <w:tcW w:w="2325"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讲授法、案例讨论、预习、自学、</w:t>
            </w:r>
          </w:p>
        </w:tc>
        <w:tc>
          <w:tcPr>
            <w:tcW w:w="1276"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测验、提问、实训报告</w:t>
            </w:r>
          </w:p>
        </w:tc>
      </w:tr>
      <w:tr w:rsidR="00A37B1B">
        <w:tc>
          <w:tcPr>
            <w:tcW w:w="535" w:type="dxa"/>
            <w:vMerge/>
            <w:shd w:val="clear" w:color="auto" w:fill="auto"/>
          </w:tcPr>
          <w:p w:rsidR="00A37B1B" w:rsidRDefault="00A37B1B">
            <w:pPr>
              <w:rPr>
                <w:rFonts w:ascii="仿宋" w:eastAsia="仿宋" w:hAnsi="仿宋" w:cs="宋体"/>
                <w:color w:val="000000"/>
                <w:kern w:val="0"/>
                <w:sz w:val="24"/>
              </w:rPr>
            </w:pPr>
          </w:p>
        </w:tc>
        <w:tc>
          <w:tcPr>
            <w:tcW w:w="1175" w:type="dxa"/>
            <w:vMerge/>
            <w:shd w:val="clear" w:color="auto" w:fill="auto"/>
          </w:tcPr>
          <w:p w:rsidR="00A37B1B" w:rsidRDefault="00A37B1B">
            <w:pPr>
              <w:rPr>
                <w:rFonts w:ascii="仿宋" w:eastAsia="仿宋" w:hAnsi="仿宋" w:cs="宋体"/>
                <w:color w:val="000000"/>
                <w:kern w:val="0"/>
                <w:sz w:val="24"/>
              </w:rPr>
            </w:pPr>
          </w:p>
        </w:tc>
        <w:tc>
          <w:tcPr>
            <w:tcW w:w="2594" w:type="dxa"/>
            <w:shd w:val="clear" w:color="auto" w:fill="auto"/>
          </w:tcPr>
          <w:p w:rsidR="00A37B1B" w:rsidRDefault="00EC27D3">
            <w:pPr>
              <w:rPr>
                <w:rFonts w:ascii="仿宋" w:eastAsia="仿宋" w:hAnsi="仿宋" w:cs="仿宋"/>
                <w:color w:val="000000"/>
                <w:kern w:val="0"/>
                <w:sz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能对患者及家属进行用药指导</w:t>
            </w:r>
          </w:p>
        </w:tc>
        <w:tc>
          <w:tcPr>
            <w:tcW w:w="2325"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讲授法、案例讨论、预习、自学、</w:t>
            </w:r>
          </w:p>
        </w:tc>
        <w:tc>
          <w:tcPr>
            <w:tcW w:w="1276"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测验、提问、实训报告</w:t>
            </w:r>
          </w:p>
        </w:tc>
      </w:tr>
      <w:tr w:rsidR="00A37B1B">
        <w:tc>
          <w:tcPr>
            <w:tcW w:w="535" w:type="dxa"/>
            <w:vMerge/>
            <w:shd w:val="clear" w:color="auto" w:fill="auto"/>
          </w:tcPr>
          <w:p w:rsidR="00A37B1B" w:rsidRDefault="00A37B1B">
            <w:pPr>
              <w:rPr>
                <w:rFonts w:ascii="仿宋" w:eastAsia="仿宋" w:hAnsi="仿宋" w:cs="宋体"/>
                <w:color w:val="000000"/>
                <w:kern w:val="0"/>
                <w:sz w:val="24"/>
              </w:rPr>
            </w:pPr>
          </w:p>
        </w:tc>
        <w:tc>
          <w:tcPr>
            <w:tcW w:w="1175" w:type="dxa"/>
            <w:vMerge/>
            <w:shd w:val="clear" w:color="auto" w:fill="auto"/>
          </w:tcPr>
          <w:p w:rsidR="00A37B1B" w:rsidRDefault="00A37B1B">
            <w:pPr>
              <w:rPr>
                <w:rFonts w:ascii="仿宋" w:eastAsia="仿宋" w:hAnsi="仿宋" w:cs="宋体"/>
                <w:color w:val="000000"/>
                <w:kern w:val="0"/>
                <w:sz w:val="24"/>
              </w:rPr>
            </w:pPr>
          </w:p>
        </w:tc>
        <w:tc>
          <w:tcPr>
            <w:tcW w:w="2594" w:type="dxa"/>
            <w:shd w:val="clear" w:color="auto" w:fill="auto"/>
          </w:tcPr>
          <w:p w:rsidR="00A37B1B" w:rsidRDefault="00EC27D3">
            <w:pP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教会患者识别病情变化，自我监测病情</w:t>
            </w:r>
          </w:p>
        </w:tc>
        <w:tc>
          <w:tcPr>
            <w:tcW w:w="2325"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讲授法、案例讨论、预习、自学、</w:t>
            </w:r>
          </w:p>
        </w:tc>
        <w:tc>
          <w:tcPr>
            <w:tcW w:w="1276"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测验、提问、实训报告</w:t>
            </w:r>
          </w:p>
        </w:tc>
      </w:tr>
      <w:tr w:rsidR="00A37B1B">
        <w:tc>
          <w:tcPr>
            <w:tcW w:w="535" w:type="dxa"/>
            <w:shd w:val="clear" w:color="auto" w:fill="auto"/>
          </w:tcPr>
          <w:p w:rsidR="00A37B1B" w:rsidRDefault="00EC27D3">
            <w:pP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175" w:type="dxa"/>
            <w:shd w:val="clear" w:color="auto" w:fill="auto"/>
          </w:tcPr>
          <w:p w:rsidR="00A37B1B" w:rsidRDefault="00EC27D3">
            <w:pPr>
              <w:rPr>
                <w:rFonts w:ascii="仿宋" w:eastAsia="仿宋" w:hAnsi="仿宋" w:cs="宋体"/>
                <w:color w:val="000000"/>
                <w:kern w:val="0"/>
                <w:sz w:val="24"/>
              </w:rPr>
            </w:pPr>
            <w:r>
              <w:rPr>
                <w:rFonts w:ascii="仿宋" w:eastAsia="仿宋" w:hAnsi="仿宋" w:cs="宋体" w:hint="eastAsia"/>
                <w:color w:val="000000"/>
                <w:kern w:val="0"/>
                <w:sz w:val="24"/>
              </w:rPr>
              <w:t>LO413</w:t>
            </w:r>
          </w:p>
        </w:tc>
        <w:tc>
          <w:tcPr>
            <w:tcW w:w="2594" w:type="dxa"/>
            <w:shd w:val="clear" w:color="auto" w:fill="auto"/>
          </w:tcPr>
          <w:p w:rsidR="00A37B1B" w:rsidRDefault="00EC27D3">
            <w:pPr>
              <w:rPr>
                <w:rFonts w:ascii="仿宋" w:eastAsia="仿宋" w:hAnsi="仿宋" w:cs="仿宋"/>
                <w:color w:val="000000"/>
                <w:kern w:val="0"/>
                <w:sz w:val="24"/>
                <w:szCs w:val="24"/>
              </w:rPr>
            </w:pPr>
            <w:r>
              <w:rPr>
                <w:rFonts w:ascii="仿宋" w:eastAsia="仿宋" w:hAnsi="仿宋" w:cs="仿宋" w:hint="eastAsia"/>
                <w:color w:val="000000"/>
                <w:kern w:val="0"/>
                <w:sz w:val="24"/>
                <w:szCs w:val="24"/>
              </w:rPr>
              <w:t>了解与康复护理相关的法律法规，在学习和社会实践中遵守职业规范，具备职业道德操守。</w:t>
            </w:r>
          </w:p>
        </w:tc>
        <w:tc>
          <w:tcPr>
            <w:tcW w:w="2325"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讲授法、案例讨论、预习、自学、</w:t>
            </w:r>
          </w:p>
        </w:tc>
        <w:tc>
          <w:tcPr>
            <w:tcW w:w="1276"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测验、提问、实训报告</w:t>
            </w:r>
          </w:p>
        </w:tc>
      </w:tr>
      <w:tr w:rsidR="00A37B1B">
        <w:tc>
          <w:tcPr>
            <w:tcW w:w="535" w:type="dxa"/>
            <w:vMerge w:val="restart"/>
            <w:shd w:val="clear" w:color="auto" w:fill="auto"/>
          </w:tcPr>
          <w:p w:rsidR="00A37B1B" w:rsidRDefault="00EC27D3">
            <w:pPr>
              <w:rPr>
                <w:rFonts w:ascii="仿宋" w:eastAsia="仿宋" w:hAnsi="仿宋" w:cs="宋体"/>
                <w:color w:val="000000"/>
                <w:kern w:val="0"/>
                <w:sz w:val="24"/>
              </w:rPr>
            </w:pPr>
            <w:r>
              <w:rPr>
                <w:rFonts w:ascii="仿宋" w:eastAsia="仿宋" w:hAnsi="仿宋" w:cs="宋体" w:hint="eastAsia"/>
                <w:color w:val="000000"/>
                <w:kern w:val="0"/>
                <w:sz w:val="24"/>
                <w:szCs w:val="24"/>
              </w:rPr>
              <w:t>6</w:t>
            </w:r>
          </w:p>
        </w:tc>
        <w:tc>
          <w:tcPr>
            <w:tcW w:w="1175" w:type="dxa"/>
            <w:vMerge w:val="restart"/>
            <w:shd w:val="clear" w:color="auto" w:fill="auto"/>
          </w:tcPr>
          <w:p w:rsidR="00A37B1B" w:rsidRDefault="00EC27D3">
            <w:pPr>
              <w:rPr>
                <w:rFonts w:ascii="仿宋" w:eastAsia="仿宋" w:hAnsi="仿宋" w:cs="宋体"/>
                <w:color w:val="000000"/>
                <w:kern w:val="0"/>
                <w:sz w:val="24"/>
              </w:rPr>
            </w:pPr>
            <w:r>
              <w:rPr>
                <w:rFonts w:ascii="仿宋" w:eastAsia="仿宋" w:hAnsi="仿宋" w:cs="宋体" w:hint="eastAsia"/>
                <w:color w:val="000000"/>
                <w:kern w:val="0"/>
                <w:sz w:val="24"/>
                <w:szCs w:val="24"/>
              </w:rPr>
              <w:t>LO71</w:t>
            </w:r>
          </w:p>
        </w:tc>
        <w:tc>
          <w:tcPr>
            <w:tcW w:w="2594" w:type="dxa"/>
            <w:shd w:val="clear" w:color="auto" w:fill="auto"/>
          </w:tcPr>
          <w:p w:rsidR="00A37B1B" w:rsidRDefault="00EC27D3">
            <w:pPr>
              <w:rPr>
                <w:rFonts w:ascii="仿宋" w:eastAsia="仿宋" w:hAnsi="仿宋" w:cs="仿宋"/>
                <w:color w:val="000000"/>
                <w:kern w:val="0"/>
                <w:sz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助人为乐：富于爱心，懂得感恩，具备助人为乐的品质</w:t>
            </w:r>
          </w:p>
        </w:tc>
        <w:tc>
          <w:tcPr>
            <w:tcW w:w="2325"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讲授法、视频</w:t>
            </w:r>
          </w:p>
        </w:tc>
        <w:tc>
          <w:tcPr>
            <w:tcW w:w="1276"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提问</w:t>
            </w:r>
          </w:p>
        </w:tc>
      </w:tr>
      <w:tr w:rsidR="00A37B1B">
        <w:tc>
          <w:tcPr>
            <w:tcW w:w="535" w:type="dxa"/>
            <w:vMerge/>
            <w:shd w:val="clear" w:color="auto" w:fill="auto"/>
          </w:tcPr>
          <w:p w:rsidR="00A37B1B" w:rsidRDefault="00A37B1B">
            <w:pPr>
              <w:rPr>
                <w:rFonts w:ascii="仿宋" w:eastAsia="仿宋" w:hAnsi="仿宋" w:cs="宋体"/>
                <w:color w:val="000000"/>
                <w:kern w:val="0"/>
                <w:sz w:val="24"/>
                <w:szCs w:val="24"/>
              </w:rPr>
            </w:pPr>
          </w:p>
        </w:tc>
        <w:tc>
          <w:tcPr>
            <w:tcW w:w="1175" w:type="dxa"/>
            <w:vMerge/>
            <w:shd w:val="clear" w:color="auto" w:fill="auto"/>
          </w:tcPr>
          <w:p w:rsidR="00A37B1B" w:rsidRDefault="00A37B1B">
            <w:pPr>
              <w:rPr>
                <w:rFonts w:ascii="仿宋" w:eastAsia="仿宋" w:hAnsi="仿宋" w:cs="宋体"/>
                <w:color w:val="000000"/>
                <w:kern w:val="0"/>
                <w:sz w:val="24"/>
                <w:szCs w:val="24"/>
              </w:rPr>
            </w:pPr>
          </w:p>
        </w:tc>
        <w:tc>
          <w:tcPr>
            <w:tcW w:w="2594" w:type="dxa"/>
            <w:shd w:val="clear" w:color="auto" w:fill="auto"/>
          </w:tcPr>
          <w:p w:rsidR="00A37B1B" w:rsidRDefault="00EC27D3">
            <w:pP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具有服务医院、服务社会的意愿和行为</w:t>
            </w:r>
          </w:p>
        </w:tc>
        <w:tc>
          <w:tcPr>
            <w:tcW w:w="2325"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讲授法、视频</w:t>
            </w:r>
          </w:p>
        </w:tc>
        <w:tc>
          <w:tcPr>
            <w:tcW w:w="1276"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提问</w:t>
            </w:r>
          </w:p>
        </w:tc>
      </w:tr>
      <w:tr w:rsidR="00A37B1B">
        <w:tc>
          <w:tcPr>
            <w:tcW w:w="535" w:type="dxa"/>
            <w:vMerge/>
            <w:shd w:val="clear" w:color="auto" w:fill="auto"/>
          </w:tcPr>
          <w:p w:rsidR="00A37B1B" w:rsidRDefault="00A37B1B">
            <w:pPr>
              <w:rPr>
                <w:rFonts w:ascii="仿宋" w:eastAsia="仿宋" w:hAnsi="仿宋" w:cs="宋体"/>
                <w:color w:val="000000"/>
                <w:kern w:val="0"/>
                <w:sz w:val="24"/>
                <w:szCs w:val="24"/>
              </w:rPr>
            </w:pPr>
          </w:p>
        </w:tc>
        <w:tc>
          <w:tcPr>
            <w:tcW w:w="1175" w:type="dxa"/>
            <w:vMerge/>
            <w:shd w:val="clear" w:color="auto" w:fill="auto"/>
          </w:tcPr>
          <w:p w:rsidR="00A37B1B" w:rsidRDefault="00A37B1B">
            <w:pPr>
              <w:rPr>
                <w:rFonts w:ascii="仿宋" w:eastAsia="仿宋" w:hAnsi="仿宋" w:cs="宋体"/>
                <w:color w:val="000000"/>
                <w:kern w:val="0"/>
                <w:sz w:val="24"/>
                <w:szCs w:val="24"/>
              </w:rPr>
            </w:pPr>
          </w:p>
        </w:tc>
        <w:tc>
          <w:tcPr>
            <w:tcW w:w="2594" w:type="dxa"/>
            <w:shd w:val="clear" w:color="auto" w:fill="auto"/>
          </w:tcPr>
          <w:p w:rsidR="00A37B1B" w:rsidRDefault="00EC27D3">
            <w:pP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爱护环境：具有爱护环境的意识和与自然和谐相处的环保理念</w:t>
            </w:r>
          </w:p>
        </w:tc>
        <w:tc>
          <w:tcPr>
            <w:tcW w:w="2325"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讲授法、视频</w:t>
            </w:r>
          </w:p>
        </w:tc>
        <w:tc>
          <w:tcPr>
            <w:tcW w:w="1276" w:type="dxa"/>
            <w:shd w:val="clear" w:color="auto" w:fill="auto"/>
          </w:tcPr>
          <w:p w:rsidR="00A37B1B" w:rsidRDefault="00EC27D3">
            <w:pPr>
              <w:snapToGrid w:val="0"/>
              <w:spacing w:line="288" w:lineRule="auto"/>
              <w:jc w:val="center"/>
              <w:rPr>
                <w:rFonts w:ascii="仿宋" w:eastAsia="仿宋" w:hAnsi="仿宋" w:cs="仿宋"/>
                <w:sz w:val="24"/>
              </w:rPr>
            </w:pPr>
            <w:r>
              <w:rPr>
                <w:rFonts w:ascii="仿宋" w:eastAsia="仿宋" w:hAnsi="仿宋" w:cs="仿宋" w:hint="eastAsia"/>
                <w:sz w:val="24"/>
              </w:rPr>
              <w:t>提问</w:t>
            </w:r>
          </w:p>
        </w:tc>
      </w:tr>
    </w:tbl>
    <w:p w:rsidR="00A37B1B" w:rsidRDefault="00A37B1B">
      <w:pPr>
        <w:snapToGrid w:val="0"/>
        <w:spacing w:line="288" w:lineRule="auto"/>
        <w:rPr>
          <w:rFonts w:ascii="黑体" w:eastAsia="黑体" w:hAnsi="宋体"/>
          <w:sz w:val="24"/>
        </w:rPr>
      </w:pPr>
    </w:p>
    <w:p w:rsidR="00A37B1B" w:rsidRDefault="00EC27D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515"/>
        <w:gridCol w:w="2127"/>
        <w:gridCol w:w="1984"/>
        <w:gridCol w:w="1173"/>
        <w:gridCol w:w="709"/>
        <w:gridCol w:w="709"/>
        <w:gridCol w:w="527"/>
      </w:tblGrid>
      <w:tr w:rsidR="00A37B1B">
        <w:trPr>
          <w:cantSplit/>
          <w:trHeight w:val="1261"/>
          <w:jc w:val="center"/>
        </w:trPr>
        <w:tc>
          <w:tcPr>
            <w:tcW w:w="456" w:type="dxa"/>
            <w:vAlign w:val="center"/>
          </w:tcPr>
          <w:p w:rsidR="00A37B1B" w:rsidRDefault="00EC27D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515" w:type="dxa"/>
            <w:vAlign w:val="center"/>
          </w:tcPr>
          <w:p w:rsidR="00A37B1B" w:rsidRDefault="00EC27D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127" w:type="dxa"/>
            <w:vAlign w:val="center"/>
          </w:tcPr>
          <w:p w:rsidR="00A37B1B" w:rsidRDefault="00EC27D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1984" w:type="dxa"/>
            <w:vAlign w:val="center"/>
          </w:tcPr>
          <w:p w:rsidR="00A37B1B" w:rsidRDefault="00EC27D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173" w:type="dxa"/>
          </w:tcPr>
          <w:p w:rsidR="00A37B1B" w:rsidRDefault="00A37B1B">
            <w:pPr>
              <w:snapToGrid w:val="0"/>
              <w:spacing w:line="288" w:lineRule="auto"/>
              <w:jc w:val="center"/>
              <w:rPr>
                <w:rFonts w:ascii="宋体" w:hAnsi="Times New Roman"/>
                <w:b/>
                <w:color w:val="000000"/>
                <w:sz w:val="20"/>
                <w:szCs w:val="20"/>
              </w:rPr>
            </w:pPr>
          </w:p>
          <w:p w:rsidR="00A37B1B" w:rsidRDefault="00EC27D3">
            <w:pPr>
              <w:snapToGrid w:val="0"/>
              <w:spacing w:line="288" w:lineRule="auto"/>
              <w:jc w:val="center"/>
              <w:rPr>
                <w:rFonts w:ascii="宋体" w:hAnsi="宋体"/>
                <w:b/>
                <w:color w:val="000000"/>
                <w:sz w:val="20"/>
                <w:szCs w:val="20"/>
              </w:rPr>
            </w:pPr>
            <w:r>
              <w:rPr>
                <w:rFonts w:ascii="宋体" w:hAnsi="Times New Roman" w:hint="eastAsia"/>
                <w:b/>
                <w:color w:val="000000"/>
                <w:sz w:val="20"/>
                <w:szCs w:val="20"/>
              </w:rPr>
              <w:t>教学重点与难点</w:t>
            </w:r>
          </w:p>
        </w:tc>
        <w:tc>
          <w:tcPr>
            <w:tcW w:w="709" w:type="dxa"/>
            <w:vAlign w:val="center"/>
          </w:tcPr>
          <w:p w:rsidR="00A37B1B" w:rsidRDefault="00EC27D3">
            <w:pPr>
              <w:snapToGrid w:val="0"/>
              <w:spacing w:line="288" w:lineRule="auto"/>
              <w:jc w:val="center"/>
              <w:rPr>
                <w:rFonts w:ascii="宋体" w:hAnsi="宋体"/>
                <w:b/>
                <w:color w:val="000000"/>
                <w:sz w:val="20"/>
                <w:szCs w:val="20"/>
              </w:rPr>
            </w:pPr>
            <w:r>
              <w:rPr>
                <w:rFonts w:ascii="宋体" w:hAnsi="宋体" w:hint="eastAsia"/>
                <w:b/>
                <w:color w:val="000000"/>
                <w:sz w:val="20"/>
                <w:szCs w:val="20"/>
              </w:rPr>
              <w:t>理论时数</w:t>
            </w:r>
          </w:p>
        </w:tc>
        <w:tc>
          <w:tcPr>
            <w:tcW w:w="709" w:type="dxa"/>
            <w:vAlign w:val="center"/>
          </w:tcPr>
          <w:p w:rsidR="00A37B1B" w:rsidRDefault="00EC27D3">
            <w:pPr>
              <w:snapToGrid w:val="0"/>
              <w:spacing w:line="288" w:lineRule="auto"/>
              <w:jc w:val="center"/>
              <w:rPr>
                <w:rFonts w:ascii="宋体" w:hAnsi="宋体"/>
                <w:b/>
                <w:color w:val="000000"/>
                <w:sz w:val="20"/>
                <w:szCs w:val="20"/>
              </w:rPr>
            </w:pPr>
            <w:r>
              <w:rPr>
                <w:rFonts w:ascii="宋体" w:hAnsi="宋体" w:hint="eastAsia"/>
                <w:b/>
                <w:color w:val="000000"/>
                <w:sz w:val="20"/>
                <w:szCs w:val="20"/>
              </w:rPr>
              <w:t>实践时数</w:t>
            </w:r>
          </w:p>
        </w:tc>
        <w:tc>
          <w:tcPr>
            <w:tcW w:w="527" w:type="dxa"/>
            <w:vAlign w:val="center"/>
          </w:tcPr>
          <w:p w:rsidR="00A37B1B" w:rsidRDefault="00EC27D3">
            <w:pPr>
              <w:snapToGrid w:val="0"/>
              <w:spacing w:line="288" w:lineRule="auto"/>
              <w:jc w:val="center"/>
              <w:rPr>
                <w:rFonts w:ascii="宋体" w:hAnsi="宋体"/>
                <w:b/>
                <w:color w:val="000000"/>
                <w:sz w:val="20"/>
                <w:szCs w:val="20"/>
              </w:rPr>
            </w:pPr>
            <w:r>
              <w:rPr>
                <w:rFonts w:ascii="宋体" w:hAnsi="宋体" w:hint="eastAsia"/>
                <w:b/>
                <w:color w:val="000000"/>
                <w:sz w:val="20"/>
                <w:szCs w:val="20"/>
              </w:rPr>
              <w:t>总时数</w:t>
            </w:r>
          </w:p>
        </w:tc>
      </w:tr>
      <w:tr w:rsidR="00A37B1B">
        <w:trPr>
          <w:trHeight w:val="3134"/>
          <w:jc w:val="center"/>
        </w:trPr>
        <w:tc>
          <w:tcPr>
            <w:tcW w:w="456" w:type="dxa"/>
            <w:vAlign w:val="center"/>
          </w:tcPr>
          <w:p w:rsidR="00A37B1B" w:rsidRDefault="00EC27D3">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w:t>
            </w:r>
          </w:p>
        </w:tc>
        <w:tc>
          <w:tcPr>
            <w:tcW w:w="515" w:type="dxa"/>
            <w:vAlign w:val="center"/>
          </w:tcPr>
          <w:p w:rsidR="00A37B1B" w:rsidRDefault="00EC27D3">
            <w:pPr>
              <w:snapToGrid w:val="0"/>
              <w:spacing w:line="288" w:lineRule="auto"/>
              <w:rPr>
                <w:rFonts w:ascii="宋体" w:hAnsi="宋体"/>
                <w:color w:val="000000"/>
                <w:sz w:val="20"/>
                <w:szCs w:val="20"/>
              </w:rPr>
            </w:pPr>
            <w:r>
              <w:rPr>
                <w:rFonts w:ascii="宋体" w:hAnsi="宋体" w:hint="eastAsia"/>
                <w:color w:val="000000"/>
                <w:sz w:val="20"/>
                <w:szCs w:val="20"/>
              </w:rPr>
              <w:t>康复护理概述</w:t>
            </w:r>
          </w:p>
        </w:tc>
        <w:tc>
          <w:tcPr>
            <w:tcW w:w="2127" w:type="dxa"/>
          </w:tcPr>
          <w:p w:rsidR="00A37B1B" w:rsidRDefault="00EC27D3">
            <w:pPr>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．知道康复、康复医学、康复护理学的基本概念；康复护理工作对象；康复护理与临床护理的联系和区别；康复护理指导思想。</w:t>
            </w:r>
          </w:p>
          <w:p w:rsidR="00A37B1B" w:rsidRDefault="00A37B1B">
            <w:pPr>
              <w:rPr>
                <w:rFonts w:ascii="宋体" w:hAnsi="宋体"/>
                <w:color w:val="000000"/>
                <w:sz w:val="20"/>
                <w:szCs w:val="20"/>
              </w:rPr>
            </w:pPr>
          </w:p>
        </w:tc>
        <w:tc>
          <w:tcPr>
            <w:tcW w:w="1984" w:type="dxa"/>
          </w:tcPr>
          <w:p w:rsidR="00A37B1B" w:rsidRDefault="00EC27D3">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理解康复护理工作方式、康复护理工作流程、康复护理人员工作职责。</w:t>
            </w:r>
          </w:p>
          <w:p w:rsidR="00A37B1B" w:rsidRDefault="00EC27D3">
            <w:pPr>
              <w:snapToGrid w:val="0"/>
              <w:spacing w:line="288" w:lineRule="auto"/>
              <w:jc w:val="left"/>
              <w:rPr>
                <w:rFonts w:ascii="宋体" w:hAnsi="Times New Roman"/>
                <w:b/>
                <w:color w:val="000000"/>
                <w:sz w:val="20"/>
                <w:szCs w:val="20"/>
              </w:rPr>
            </w:pPr>
            <w:r>
              <w:rPr>
                <w:rFonts w:ascii="宋体" w:hAnsi="宋体" w:hint="eastAsia"/>
                <w:color w:val="000000"/>
                <w:sz w:val="20"/>
                <w:szCs w:val="20"/>
              </w:rPr>
              <w:t>2.</w:t>
            </w:r>
            <w:r>
              <w:rPr>
                <w:rFonts w:ascii="宋体" w:hAnsi="宋体" w:hint="eastAsia"/>
                <w:color w:val="000000"/>
                <w:sz w:val="20"/>
                <w:szCs w:val="20"/>
              </w:rPr>
              <w:t>理解康复护理学发展简史、康复护理人员素质要求、康复护理工作领域。</w:t>
            </w:r>
          </w:p>
        </w:tc>
        <w:tc>
          <w:tcPr>
            <w:tcW w:w="1173" w:type="dxa"/>
          </w:tcPr>
          <w:p w:rsidR="00A37B1B" w:rsidRDefault="00EC27D3">
            <w:pPr>
              <w:rPr>
                <w:rFonts w:ascii="宋体" w:hAnsi="宋体"/>
                <w:color w:val="000000"/>
                <w:sz w:val="20"/>
                <w:szCs w:val="20"/>
              </w:rPr>
            </w:pPr>
            <w:r>
              <w:rPr>
                <w:rFonts w:ascii="宋体" w:hAnsi="宋体" w:hint="eastAsia"/>
                <w:color w:val="000000"/>
                <w:sz w:val="20"/>
                <w:szCs w:val="20"/>
              </w:rPr>
              <w:t>重点：康复护理学指导思想</w:t>
            </w:r>
          </w:p>
          <w:p w:rsidR="00A37B1B" w:rsidRDefault="00EC27D3">
            <w:pPr>
              <w:rPr>
                <w:rFonts w:ascii="宋体" w:hAnsi="宋体"/>
                <w:color w:val="000000"/>
                <w:sz w:val="20"/>
                <w:szCs w:val="20"/>
              </w:rPr>
            </w:pPr>
            <w:r>
              <w:rPr>
                <w:rFonts w:ascii="宋体" w:hAnsi="宋体" w:hint="eastAsia"/>
                <w:color w:val="000000"/>
                <w:sz w:val="20"/>
                <w:szCs w:val="20"/>
              </w:rPr>
              <w:t>难点：康复护理与临床护理的联系和区别</w:t>
            </w:r>
          </w:p>
        </w:tc>
        <w:tc>
          <w:tcPr>
            <w:tcW w:w="709" w:type="dxa"/>
          </w:tcPr>
          <w:p w:rsidR="00A37B1B" w:rsidRDefault="00EC27D3">
            <w:pPr>
              <w:ind w:firstLineChars="100" w:firstLine="200"/>
              <w:rPr>
                <w:rFonts w:ascii="宋体" w:hAnsi="宋体"/>
                <w:color w:val="000000"/>
                <w:sz w:val="20"/>
                <w:szCs w:val="20"/>
              </w:rPr>
            </w:pPr>
            <w:r>
              <w:rPr>
                <w:rFonts w:ascii="宋体" w:hAnsi="宋体" w:hint="eastAsia"/>
                <w:color w:val="000000"/>
                <w:sz w:val="20"/>
                <w:szCs w:val="20"/>
              </w:rPr>
              <w:t>2</w:t>
            </w:r>
          </w:p>
        </w:tc>
        <w:tc>
          <w:tcPr>
            <w:tcW w:w="709" w:type="dxa"/>
          </w:tcPr>
          <w:p w:rsidR="00A37B1B" w:rsidRDefault="00EC27D3">
            <w:pPr>
              <w:rPr>
                <w:rFonts w:ascii="宋体" w:hAnsi="宋体"/>
                <w:color w:val="000000"/>
                <w:sz w:val="20"/>
                <w:szCs w:val="20"/>
              </w:rPr>
            </w:pPr>
            <w:r>
              <w:rPr>
                <w:rFonts w:ascii="宋体" w:hAnsi="宋体" w:hint="eastAsia"/>
                <w:color w:val="000000"/>
                <w:sz w:val="20"/>
                <w:szCs w:val="20"/>
              </w:rPr>
              <w:t>0</w:t>
            </w:r>
          </w:p>
        </w:tc>
        <w:tc>
          <w:tcPr>
            <w:tcW w:w="527" w:type="dxa"/>
          </w:tcPr>
          <w:p w:rsidR="00A37B1B" w:rsidRDefault="00EC27D3">
            <w:pPr>
              <w:rPr>
                <w:rFonts w:ascii="宋体" w:hAnsi="宋体"/>
                <w:color w:val="000000"/>
                <w:sz w:val="20"/>
                <w:szCs w:val="20"/>
              </w:rPr>
            </w:pPr>
            <w:r>
              <w:rPr>
                <w:rFonts w:ascii="宋体" w:hAnsi="宋体" w:hint="eastAsia"/>
                <w:color w:val="000000"/>
                <w:sz w:val="20"/>
                <w:szCs w:val="20"/>
              </w:rPr>
              <w:t>2</w:t>
            </w:r>
          </w:p>
        </w:tc>
      </w:tr>
      <w:tr w:rsidR="00A37B1B">
        <w:trPr>
          <w:trHeight w:val="3134"/>
          <w:jc w:val="center"/>
        </w:trPr>
        <w:tc>
          <w:tcPr>
            <w:tcW w:w="456" w:type="dxa"/>
            <w:vAlign w:val="center"/>
          </w:tcPr>
          <w:p w:rsidR="00A37B1B" w:rsidRDefault="00EC27D3">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515" w:type="dxa"/>
            <w:vAlign w:val="center"/>
          </w:tcPr>
          <w:p w:rsidR="00A37B1B" w:rsidRDefault="00EC27D3">
            <w:pPr>
              <w:snapToGrid w:val="0"/>
              <w:spacing w:line="288" w:lineRule="auto"/>
              <w:rPr>
                <w:rFonts w:ascii="宋体" w:hAnsi="宋体"/>
                <w:color w:val="000000"/>
                <w:sz w:val="20"/>
                <w:szCs w:val="20"/>
              </w:rPr>
            </w:pPr>
            <w:r>
              <w:rPr>
                <w:rFonts w:ascii="宋体" w:hAnsi="宋体" w:hint="eastAsia"/>
                <w:color w:val="000000"/>
                <w:sz w:val="20"/>
                <w:szCs w:val="20"/>
              </w:rPr>
              <w:t>康复护理学理论基础</w:t>
            </w:r>
          </w:p>
        </w:tc>
        <w:tc>
          <w:tcPr>
            <w:tcW w:w="2127" w:type="dxa"/>
          </w:tcPr>
          <w:p w:rsidR="00A37B1B" w:rsidRDefault="00EC27D3">
            <w:pPr>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知道运动学的定义和运动的分类；正确概述肌肉的特性和关节的活动度和稳定性；概述神经损伤的实质及损伤后的退化现象；神经学基础，康复护理学的相关理论以及康复护理程序。</w:t>
            </w:r>
          </w:p>
        </w:tc>
        <w:tc>
          <w:tcPr>
            <w:tcW w:w="1984" w:type="dxa"/>
          </w:tcPr>
          <w:p w:rsidR="00A37B1B" w:rsidRDefault="00EC27D3">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分析比较运动对集体各系统功能的影响</w:t>
            </w:r>
          </w:p>
          <w:p w:rsidR="00A37B1B" w:rsidRDefault="00EC27D3">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能分析关节的运动链与杠杆原理，说明其在康复医学中的具体运用</w:t>
            </w:r>
          </w:p>
          <w:p w:rsidR="00A37B1B" w:rsidRDefault="00EC27D3">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能根据评估内容制订出适合病人的护理计划</w:t>
            </w:r>
          </w:p>
        </w:tc>
        <w:tc>
          <w:tcPr>
            <w:tcW w:w="1173" w:type="dxa"/>
          </w:tcPr>
          <w:p w:rsidR="00A37B1B" w:rsidRDefault="00EC27D3">
            <w:pPr>
              <w:rPr>
                <w:rFonts w:ascii="宋体" w:hAnsi="宋体"/>
                <w:color w:val="000000"/>
                <w:sz w:val="20"/>
                <w:szCs w:val="20"/>
              </w:rPr>
            </w:pPr>
            <w:r>
              <w:rPr>
                <w:rFonts w:ascii="宋体" w:hAnsi="宋体" w:hint="eastAsia"/>
                <w:color w:val="000000"/>
                <w:sz w:val="20"/>
                <w:szCs w:val="20"/>
              </w:rPr>
              <w:t>重点：运动学的定义和运动的分类</w:t>
            </w:r>
          </w:p>
          <w:p w:rsidR="00A37B1B" w:rsidRDefault="00EC27D3">
            <w:pPr>
              <w:rPr>
                <w:rFonts w:ascii="宋体" w:hAnsi="宋体"/>
                <w:color w:val="000000"/>
                <w:sz w:val="20"/>
                <w:szCs w:val="20"/>
              </w:rPr>
            </w:pPr>
            <w:r>
              <w:rPr>
                <w:rFonts w:ascii="宋体" w:hAnsi="宋体" w:hint="eastAsia"/>
                <w:color w:val="000000"/>
                <w:sz w:val="20"/>
                <w:szCs w:val="20"/>
              </w:rPr>
              <w:t>难点：康复护理程序</w:t>
            </w:r>
          </w:p>
        </w:tc>
        <w:tc>
          <w:tcPr>
            <w:tcW w:w="709" w:type="dxa"/>
          </w:tcPr>
          <w:p w:rsidR="00A37B1B" w:rsidRDefault="00A37B1B">
            <w:pPr>
              <w:rPr>
                <w:rFonts w:ascii="宋体" w:hAnsi="宋体"/>
                <w:color w:val="000000"/>
                <w:sz w:val="20"/>
                <w:szCs w:val="20"/>
              </w:rPr>
            </w:pPr>
          </w:p>
          <w:p w:rsidR="00A37B1B" w:rsidRDefault="00A37B1B">
            <w:pPr>
              <w:rPr>
                <w:rFonts w:ascii="宋体" w:hAnsi="宋体"/>
                <w:color w:val="000000"/>
                <w:sz w:val="20"/>
                <w:szCs w:val="20"/>
              </w:rPr>
            </w:pPr>
          </w:p>
          <w:p w:rsidR="00A37B1B" w:rsidRDefault="00A37B1B">
            <w:pPr>
              <w:rPr>
                <w:rFonts w:ascii="宋体" w:hAnsi="宋体"/>
                <w:color w:val="000000"/>
                <w:sz w:val="20"/>
                <w:szCs w:val="20"/>
              </w:rPr>
            </w:pPr>
          </w:p>
          <w:p w:rsidR="00A37B1B" w:rsidRDefault="00EC27D3">
            <w:pPr>
              <w:ind w:firstLineChars="100" w:firstLine="200"/>
              <w:rPr>
                <w:rFonts w:ascii="宋体" w:hAnsi="宋体"/>
                <w:color w:val="000000"/>
                <w:sz w:val="20"/>
                <w:szCs w:val="20"/>
              </w:rPr>
            </w:pPr>
            <w:r>
              <w:rPr>
                <w:rFonts w:ascii="宋体" w:hAnsi="宋体" w:hint="eastAsia"/>
                <w:color w:val="000000"/>
                <w:sz w:val="20"/>
                <w:szCs w:val="20"/>
              </w:rPr>
              <w:t>2</w:t>
            </w:r>
          </w:p>
        </w:tc>
        <w:tc>
          <w:tcPr>
            <w:tcW w:w="709" w:type="dxa"/>
          </w:tcPr>
          <w:p w:rsidR="00A37B1B" w:rsidRDefault="00A37B1B">
            <w:pPr>
              <w:rPr>
                <w:rFonts w:ascii="宋体" w:hAnsi="宋体"/>
                <w:color w:val="000000"/>
                <w:sz w:val="20"/>
                <w:szCs w:val="20"/>
              </w:rPr>
            </w:pPr>
          </w:p>
          <w:p w:rsidR="00A37B1B" w:rsidRDefault="00A37B1B">
            <w:pPr>
              <w:rPr>
                <w:rFonts w:ascii="宋体" w:hAnsi="宋体"/>
                <w:color w:val="000000"/>
                <w:sz w:val="20"/>
                <w:szCs w:val="20"/>
              </w:rPr>
            </w:pPr>
          </w:p>
          <w:p w:rsidR="00A37B1B" w:rsidRDefault="00A37B1B">
            <w:pPr>
              <w:rPr>
                <w:rFonts w:ascii="宋体" w:hAnsi="宋体"/>
                <w:color w:val="000000"/>
                <w:sz w:val="20"/>
                <w:szCs w:val="20"/>
              </w:rPr>
            </w:pPr>
          </w:p>
          <w:p w:rsidR="00A37B1B" w:rsidRDefault="00EC27D3">
            <w:pPr>
              <w:ind w:firstLineChars="100" w:firstLine="200"/>
              <w:rPr>
                <w:rFonts w:ascii="宋体" w:hAnsi="宋体"/>
                <w:color w:val="000000"/>
                <w:sz w:val="20"/>
                <w:szCs w:val="20"/>
              </w:rPr>
            </w:pPr>
            <w:r>
              <w:rPr>
                <w:rFonts w:ascii="宋体" w:hAnsi="宋体" w:hint="eastAsia"/>
                <w:color w:val="000000"/>
                <w:sz w:val="20"/>
                <w:szCs w:val="20"/>
              </w:rPr>
              <w:t>0</w:t>
            </w:r>
          </w:p>
        </w:tc>
        <w:tc>
          <w:tcPr>
            <w:tcW w:w="527" w:type="dxa"/>
          </w:tcPr>
          <w:p w:rsidR="00A37B1B" w:rsidRDefault="00A37B1B">
            <w:pPr>
              <w:rPr>
                <w:rFonts w:ascii="宋体" w:hAnsi="宋体"/>
                <w:color w:val="000000"/>
                <w:sz w:val="20"/>
                <w:szCs w:val="20"/>
              </w:rPr>
            </w:pPr>
          </w:p>
          <w:p w:rsidR="00A37B1B" w:rsidRDefault="00A37B1B">
            <w:pPr>
              <w:rPr>
                <w:rFonts w:ascii="宋体" w:hAnsi="宋体"/>
                <w:color w:val="000000"/>
                <w:sz w:val="20"/>
                <w:szCs w:val="20"/>
              </w:rPr>
            </w:pPr>
          </w:p>
          <w:p w:rsidR="00A37B1B" w:rsidRDefault="00A37B1B">
            <w:pPr>
              <w:rPr>
                <w:rFonts w:ascii="宋体" w:hAnsi="宋体"/>
                <w:color w:val="000000"/>
                <w:sz w:val="20"/>
                <w:szCs w:val="20"/>
              </w:rPr>
            </w:pPr>
          </w:p>
          <w:p w:rsidR="00A37B1B" w:rsidRDefault="00EC27D3">
            <w:pPr>
              <w:rPr>
                <w:rFonts w:ascii="宋体" w:hAnsi="宋体"/>
                <w:color w:val="000000"/>
                <w:sz w:val="20"/>
                <w:szCs w:val="20"/>
              </w:rPr>
            </w:pPr>
            <w:r>
              <w:rPr>
                <w:rFonts w:ascii="宋体" w:hAnsi="宋体" w:hint="eastAsia"/>
                <w:color w:val="000000"/>
                <w:sz w:val="20"/>
                <w:szCs w:val="20"/>
              </w:rPr>
              <w:t xml:space="preserve"> 2</w:t>
            </w:r>
          </w:p>
        </w:tc>
      </w:tr>
      <w:tr w:rsidR="00A37B1B">
        <w:trPr>
          <w:trHeight w:val="3134"/>
          <w:jc w:val="center"/>
        </w:trPr>
        <w:tc>
          <w:tcPr>
            <w:tcW w:w="456" w:type="dxa"/>
            <w:vAlign w:val="center"/>
          </w:tcPr>
          <w:p w:rsidR="00A37B1B" w:rsidRDefault="00EC27D3">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515" w:type="dxa"/>
            <w:vAlign w:val="center"/>
          </w:tcPr>
          <w:p w:rsidR="00A37B1B" w:rsidRDefault="00EC27D3">
            <w:pPr>
              <w:snapToGrid w:val="0"/>
              <w:spacing w:line="288" w:lineRule="auto"/>
              <w:rPr>
                <w:rFonts w:ascii="宋体" w:hAnsi="宋体"/>
                <w:color w:val="000000"/>
                <w:sz w:val="20"/>
                <w:szCs w:val="20"/>
              </w:rPr>
            </w:pPr>
            <w:r>
              <w:rPr>
                <w:rFonts w:ascii="宋体" w:hAnsi="宋体" w:hint="eastAsia"/>
                <w:color w:val="000000"/>
                <w:sz w:val="20"/>
                <w:szCs w:val="20"/>
              </w:rPr>
              <w:t>康复功能评定</w:t>
            </w:r>
          </w:p>
        </w:tc>
        <w:tc>
          <w:tcPr>
            <w:tcW w:w="2127" w:type="dxa"/>
          </w:tcPr>
          <w:p w:rsidR="00A37B1B" w:rsidRDefault="00EC27D3">
            <w:pPr>
              <w:numPr>
                <w:ilvl w:val="0"/>
                <w:numId w:val="1"/>
              </w:numPr>
              <w:rPr>
                <w:rFonts w:ascii="宋体" w:hAnsi="宋体"/>
                <w:color w:val="000000"/>
                <w:sz w:val="20"/>
                <w:szCs w:val="20"/>
              </w:rPr>
            </w:pPr>
            <w:r>
              <w:rPr>
                <w:rFonts w:ascii="宋体" w:hAnsi="宋体" w:hint="eastAsia"/>
                <w:color w:val="000000"/>
                <w:sz w:val="20"/>
                <w:szCs w:val="20"/>
              </w:rPr>
              <w:t>知道肌力、肌张力、关节活动范围，平衡和协调的定义；</w:t>
            </w:r>
          </w:p>
          <w:p w:rsidR="00A37B1B" w:rsidRDefault="00EC27D3">
            <w:pPr>
              <w:numPr>
                <w:ilvl w:val="0"/>
                <w:numId w:val="1"/>
              </w:numPr>
              <w:rPr>
                <w:rFonts w:ascii="宋体" w:hAnsi="宋体"/>
                <w:color w:val="000000"/>
                <w:sz w:val="20"/>
                <w:szCs w:val="20"/>
              </w:rPr>
            </w:pPr>
            <w:r>
              <w:rPr>
                <w:rFonts w:ascii="宋体" w:hAnsi="宋体" w:hint="eastAsia"/>
                <w:color w:val="000000"/>
                <w:sz w:val="20"/>
                <w:szCs w:val="20"/>
              </w:rPr>
              <w:t>知道步行周期、步幅、步长及步速的定义</w:t>
            </w:r>
          </w:p>
          <w:p w:rsidR="00A37B1B" w:rsidRDefault="00EC27D3">
            <w:pPr>
              <w:numPr>
                <w:ilvl w:val="0"/>
                <w:numId w:val="1"/>
              </w:numPr>
              <w:rPr>
                <w:rFonts w:ascii="宋体" w:hAnsi="宋体"/>
                <w:color w:val="000000"/>
                <w:sz w:val="20"/>
                <w:szCs w:val="20"/>
              </w:rPr>
            </w:pPr>
            <w:r>
              <w:rPr>
                <w:rFonts w:ascii="宋体" w:hAnsi="宋体" w:hint="eastAsia"/>
                <w:color w:val="000000"/>
                <w:sz w:val="20"/>
                <w:szCs w:val="20"/>
              </w:rPr>
              <w:t>知道代谢当量、心电运动实验的定义及目的</w:t>
            </w:r>
          </w:p>
          <w:p w:rsidR="00A37B1B" w:rsidRDefault="00EC27D3">
            <w:pPr>
              <w:numPr>
                <w:ilvl w:val="0"/>
                <w:numId w:val="1"/>
              </w:numPr>
              <w:rPr>
                <w:rFonts w:ascii="宋体" w:hAnsi="宋体"/>
                <w:color w:val="000000"/>
                <w:sz w:val="20"/>
                <w:szCs w:val="20"/>
              </w:rPr>
            </w:pPr>
            <w:r>
              <w:rPr>
                <w:rFonts w:ascii="宋体" w:hAnsi="宋体" w:hint="eastAsia"/>
                <w:color w:val="000000"/>
                <w:sz w:val="20"/>
                <w:szCs w:val="20"/>
              </w:rPr>
              <w:t>失语症及构音障碍的定义；</w:t>
            </w:r>
          </w:p>
          <w:p w:rsidR="00A37B1B" w:rsidRDefault="00EC27D3">
            <w:pPr>
              <w:numPr>
                <w:ilvl w:val="0"/>
                <w:numId w:val="1"/>
              </w:numPr>
              <w:rPr>
                <w:rFonts w:ascii="宋体" w:hAnsi="宋体"/>
                <w:color w:val="000000"/>
                <w:sz w:val="20"/>
                <w:szCs w:val="20"/>
              </w:rPr>
            </w:pPr>
            <w:r>
              <w:rPr>
                <w:rFonts w:ascii="宋体" w:hAnsi="宋体" w:hint="eastAsia"/>
                <w:color w:val="000000"/>
                <w:sz w:val="20"/>
                <w:szCs w:val="20"/>
              </w:rPr>
              <w:t>知道神经肌肉电诊断的应用；</w:t>
            </w:r>
          </w:p>
        </w:tc>
        <w:tc>
          <w:tcPr>
            <w:tcW w:w="1984" w:type="dxa"/>
          </w:tcPr>
          <w:p w:rsidR="00A37B1B" w:rsidRDefault="00EC27D3">
            <w:pPr>
              <w:numPr>
                <w:ilvl w:val="0"/>
                <w:numId w:val="2"/>
              </w:numPr>
              <w:snapToGrid w:val="0"/>
              <w:spacing w:line="288" w:lineRule="auto"/>
              <w:jc w:val="left"/>
              <w:rPr>
                <w:rFonts w:ascii="宋体" w:hAnsi="宋体"/>
                <w:color w:val="000000"/>
                <w:sz w:val="20"/>
                <w:szCs w:val="20"/>
              </w:rPr>
            </w:pPr>
            <w:r>
              <w:rPr>
                <w:rFonts w:ascii="宋体" w:hAnsi="宋体" w:hint="eastAsia"/>
                <w:color w:val="000000"/>
                <w:sz w:val="20"/>
                <w:szCs w:val="20"/>
              </w:rPr>
              <w:t>理解肌力、肌张力、平衡和协调评定的分类及方法</w:t>
            </w:r>
          </w:p>
          <w:p w:rsidR="00A37B1B" w:rsidRDefault="00EC27D3">
            <w:pPr>
              <w:numPr>
                <w:ilvl w:val="0"/>
                <w:numId w:val="2"/>
              </w:numPr>
              <w:snapToGrid w:val="0"/>
              <w:spacing w:line="288" w:lineRule="auto"/>
              <w:jc w:val="left"/>
              <w:rPr>
                <w:rFonts w:ascii="宋体" w:hAnsi="宋体"/>
                <w:color w:val="000000"/>
                <w:sz w:val="20"/>
                <w:szCs w:val="20"/>
              </w:rPr>
            </w:pPr>
            <w:r>
              <w:rPr>
                <w:rFonts w:ascii="宋体" w:hAnsi="宋体" w:hint="eastAsia"/>
                <w:color w:val="000000"/>
                <w:sz w:val="20"/>
                <w:szCs w:val="20"/>
              </w:rPr>
              <w:t>中枢神经及周围神经损伤出现的异常步态</w:t>
            </w:r>
          </w:p>
          <w:p w:rsidR="00A37B1B" w:rsidRDefault="00EC27D3">
            <w:pPr>
              <w:numPr>
                <w:ilvl w:val="0"/>
                <w:numId w:val="2"/>
              </w:numPr>
              <w:snapToGrid w:val="0"/>
              <w:spacing w:line="288" w:lineRule="auto"/>
              <w:jc w:val="left"/>
              <w:rPr>
                <w:rFonts w:ascii="宋体" w:hAnsi="宋体"/>
                <w:color w:val="000000"/>
                <w:sz w:val="20"/>
                <w:szCs w:val="20"/>
              </w:rPr>
            </w:pPr>
            <w:r>
              <w:rPr>
                <w:rFonts w:ascii="宋体" w:hAnsi="宋体" w:hint="eastAsia"/>
                <w:color w:val="000000"/>
                <w:sz w:val="20"/>
                <w:szCs w:val="20"/>
              </w:rPr>
              <w:t>心功能评定的分类及方法</w:t>
            </w:r>
          </w:p>
          <w:p w:rsidR="00A37B1B" w:rsidRDefault="00EC27D3">
            <w:pPr>
              <w:numPr>
                <w:ilvl w:val="0"/>
                <w:numId w:val="2"/>
              </w:numPr>
              <w:snapToGrid w:val="0"/>
              <w:spacing w:line="288" w:lineRule="auto"/>
              <w:jc w:val="left"/>
              <w:rPr>
                <w:rFonts w:ascii="宋体" w:hAnsi="宋体"/>
                <w:color w:val="000000"/>
                <w:sz w:val="20"/>
                <w:szCs w:val="20"/>
              </w:rPr>
            </w:pPr>
            <w:r>
              <w:rPr>
                <w:rFonts w:ascii="宋体" w:hAnsi="宋体" w:hint="eastAsia"/>
                <w:color w:val="000000"/>
                <w:sz w:val="20"/>
                <w:szCs w:val="20"/>
              </w:rPr>
              <w:t>失语症的评定方法</w:t>
            </w:r>
          </w:p>
        </w:tc>
        <w:tc>
          <w:tcPr>
            <w:tcW w:w="1173" w:type="dxa"/>
          </w:tcPr>
          <w:p w:rsidR="00A37B1B" w:rsidRDefault="00EC27D3">
            <w:pPr>
              <w:rPr>
                <w:rFonts w:ascii="宋体" w:hAnsi="宋体"/>
                <w:color w:val="000000"/>
                <w:sz w:val="20"/>
                <w:szCs w:val="20"/>
              </w:rPr>
            </w:pPr>
            <w:r>
              <w:rPr>
                <w:rFonts w:ascii="宋体" w:hAnsi="宋体" w:hint="eastAsia"/>
                <w:color w:val="000000"/>
                <w:sz w:val="20"/>
                <w:szCs w:val="20"/>
              </w:rPr>
              <w:t>重点：运动功能评定的方法及注意事项；失语症的评定</w:t>
            </w:r>
          </w:p>
          <w:p w:rsidR="00A37B1B" w:rsidRDefault="00EC27D3">
            <w:pPr>
              <w:snapToGrid w:val="0"/>
              <w:spacing w:line="288" w:lineRule="auto"/>
              <w:jc w:val="left"/>
              <w:rPr>
                <w:rFonts w:ascii="宋体" w:hAnsi="宋体"/>
                <w:color w:val="000000"/>
                <w:sz w:val="20"/>
                <w:szCs w:val="20"/>
              </w:rPr>
            </w:pPr>
            <w:r>
              <w:rPr>
                <w:rFonts w:ascii="宋体" w:hAnsi="宋体" w:hint="eastAsia"/>
                <w:color w:val="000000"/>
                <w:sz w:val="20"/>
                <w:szCs w:val="20"/>
              </w:rPr>
              <w:t>难点：中枢神经及周围神经损伤出现的异常步态</w:t>
            </w:r>
          </w:p>
          <w:p w:rsidR="00A37B1B" w:rsidRDefault="00A37B1B">
            <w:pPr>
              <w:rPr>
                <w:rFonts w:ascii="宋体" w:hAnsi="宋体"/>
                <w:color w:val="000000"/>
                <w:sz w:val="20"/>
                <w:szCs w:val="20"/>
              </w:rPr>
            </w:pPr>
          </w:p>
        </w:tc>
        <w:tc>
          <w:tcPr>
            <w:tcW w:w="709" w:type="dxa"/>
          </w:tcPr>
          <w:p w:rsidR="00A37B1B" w:rsidRDefault="00A37B1B">
            <w:pPr>
              <w:ind w:firstLineChars="100" w:firstLine="200"/>
              <w:rPr>
                <w:rFonts w:ascii="宋体" w:hAnsi="宋体"/>
                <w:color w:val="000000"/>
                <w:sz w:val="20"/>
                <w:szCs w:val="20"/>
              </w:rPr>
            </w:pPr>
          </w:p>
          <w:p w:rsidR="00A37B1B" w:rsidRDefault="00A37B1B">
            <w:pPr>
              <w:ind w:firstLineChars="100" w:firstLine="200"/>
              <w:rPr>
                <w:rFonts w:ascii="宋体" w:hAnsi="宋体"/>
                <w:color w:val="000000"/>
                <w:sz w:val="20"/>
                <w:szCs w:val="20"/>
              </w:rPr>
            </w:pPr>
          </w:p>
          <w:p w:rsidR="00A37B1B" w:rsidRDefault="00EC27D3">
            <w:pPr>
              <w:ind w:firstLineChars="100" w:firstLine="200"/>
              <w:rPr>
                <w:rFonts w:ascii="宋体" w:hAnsi="宋体"/>
                <w:color w:val="000000"/>
                <w:sz w:val="20"/>
                <w:szCs w:val="20"/>
              </w:rPr>
            </w:pPr>
            <w:r>
              <w:rPr>
                <w:rFonts w:ascii="宋体" w:hAnsi="宋体" w:hint="eastAsia"/>
                <w:color w:val="000000"/>
                <w:sz w:val="20"/>
                <w:szCs w:val="20"/>
              </w:rPr>
              <w:t>2</w:t>
            </w:r>
          </w:p>
        </w:tc>
        <w:tc>
          <w:tcPr>
            <w:tcW w:w="709" w:type="dxa"/>
          </w:tcPr>
          <w:p w:rsidR="00A37B1B" w:rsidRDefault="00A37B1B">
            <w:pPr>
              <w:rPr>
                <w:rFonts w:ascii="宋体" w:hAnsi="宋体"/>
                <w:color w:val="000000"/>
                <w:sz w:val="20"/>
                <w:szCs w:val="20"/>
              </w:rPr>
            </w:pPr>
          </w:p>
          <w:p w:rsidR="00A37B1B" w:rsidRDefault="00A37B1B">
            <w:pPr>
              <w:rPr>
                <w:rFonts w:ascii="宋体" w:hAnsi="宋体"/>
                <w:color w:val="000000"/>
                <w:sz w:val="20"/>
                <w:szCs w:val="20"/>
              </w:rPr>
            </w:pPr>
          </w:p>
          <w:p w:rsidR="00A37B1B" w:rsidRDefault="00EC27D3">
            <w:pPr>
              <w:ind w:firstLineChars="100" w:firstLine="200"/>
              <w:rPr>
                <w:rFonts w:ascii="宋体" w:hAnsi="宋体"/>
                <w:color w:val="000000"/>
                <w:sz w:val="20"/>
                <w:szCs w:val="20"/>
              </w:rPr>
            </w:pPr>
            <w:r>
              <w:rPr>
                <w:rFonts w:ascii="宋体" w:hAnsi="宋体" w:hint="eastAsia"/>
                <w:color w:val="000000"/>
                <w:sz w:val="20"/>
                <w:szCs w:val="20"/>
              </w:rPr>
              <w:t>0</w:t>
            </w:r>
          </w:p>
        </w:tc>
        <w:tc>
          <w:tcPr>
            <w:tcW w:w="527" w:type="dxa"/>
          </w:tcPr>
          <w:p w:rsidR="00A37B1B" w:rsidRDefault="00A37B1B">
            <w:pPr>
              <w:rPr>
                <w:rFonts w:ascii="宋体" w:hAnsi="宋体"/>
                <w:color w:val="000000"/>
                <w:sz w:val="20"/>
                <w:szCs w:val="20"/>
              </w:rPr>
            </w:pPr>
          </w:p>
          <w:p w:rsidR="00A37B1B" w:rsidRDefault="00A37B1B">
            <w:pPr>
              <w:rPr>
                <w:rFonts w:ascii="宋体" w:hAnsi="宋体"/>
                <w:color w:val="000000"/>
                <w:sz w:val="20"/>
                <w:szCs w:val="20"/>
              </w:rPr>
            </w:pPr>
          </w:p>
          <w:p w:rsidR="00A37B1B" w:rsidRDefault="00EC27D3">
            <w:pPr>
              <w:rPr>
                <w:rFonts w:ascii="宋体" w:hAnsi="宋体"/>
                <w:color w:val="000000"/>
                <w:sz w:val="20"/>
                <w:szCs w:val="20"/>
              </w:rPr>
            </w:pPr>
            <w:r>
              <w:rPr>
                <w:rFonts w:ascii="宋体" w:hAnsi="宋体" w:hint="eastAsia"/>
                <w:color w:val="000000"/>
                <w:sz w:val="20"/>
                <w:szCs w:val="20"/>
              </w:rPr>
              <w:t>2</w:t>
            </w:r>
          </w:p>
        </w:tc>
      </w:tr>
      <w:tr w:rsidR="00A37B1B">
        <w:trPr>
          <w:trHeight w:val="2853"/>
          <w:jc w:val="center"/>
        </w:trPr>
        <w:tc>
          <w:tcPr>
            <w:tcW w:w="456" w:type="dxa"/>
            <w:vAlign w:val="center"/>
          </w:tcPr>
          <w:p w:rsidR="00A37B1B" w:rsidRDefault="00EC27D3">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c>
          <w:tcPr>
            <w:tcW w:w="515" w:type="dxa"/>
            <w:vAlign w:val="center"/>
          </w:tcPr>
          <w:p w:rsidR="00A37B1B" w:rsidRDefault="00A37B1B">
            <w:pPr>
              <w:snapToGrid w:val="0"/>
              <w:spacing w:line="288" w:lineRule="auto"/>
              <w:rPr>
                <w:rFonts w:ascii="宋体" w:hAnsi="宋体"/>
                <w:color w:val="000000"/>
                <w:sz w:val="20"/>
                <w:szCs w:val="20"/>
              </w:rPr>
            </w:pPr>
          </w:p>
          <w:p w:rsidR="00A37B1B" w:rsidRDefault="00EC27D3">
            <w:pPr>
              <w:rPr>
                <w:rFonts w:ascii="宋体" w:hAnsi="宋体"/>
                <w:color w:val="000000"/>
                <w:sz w:val="20"/>
                <w:szCs w:val="20"/>
              </w:rPr>
            </w:pPr>
            <w:r>
              <w:rPr>
                <w:rFonts w:ascii="宋体" w:hAnsi="宋体" w:hint="eastAsia"/>
                <w:color w:val="000000"/>
                <w:sz w:val="20"/>
                <w:szCs w:val="20"/>
              </w:rPr>
              <w:t>康复护理评定</w:t>
            </w:r>
          </w:p>
        </w:tc>
        <w:tc>
          <w:tcPr>
            <w:tcW w:w="2127" w:type="dxa"/>
          </w:tcPr>
          <w:p w:rsidR="00A37B1B" w:rsidRDefault="00EC27D3">
            <w:pPr>
              <w:widowControl/>
              <w:numPr>
                <w:ilvl w:val="0"/>
                <w:numId w:val="3"/>
              </w:numPr>
              <w:rPr>
                <w:rFonts w:ascii="宋体" w:hAnsi="宋体"/>
                <w:color w:val="000000"/>
                <w:sz w:val="20"/>
                <w:szCs w:val="20"/>
              </w:rPr>
            </w:pPr>
            <w:r>
              <w:rPr>
                <w:rFonts w:ascii="宋体" w:hAnsi="宋体" w:hint="eastAsia"/>
                <w:color w:val="000000"/>
                <w:sz w:val="20"/>
                <w:szCs w:val="20"/>
              </w:rPr>
              <w:t>知道疼痛评定的定义</w:t>
            </w:r>
          </w:p>
          <w:p w:rsidR="00A37B1B" w:rsidRDefault="00EC27D3">
            <w:pPr>
              <w:widowControl/>
              <w:numPr>
                <w:ilvl w:val="0"/>
                <w:numId w:val="3"/>
              </w:numPr>
              <w:rPr>
                <w:rFonts w:ascii="宋体" w:hAnsi="宋体"/>
                <w:color w:val="000000"/>
                <w:sz w:val="20"/>
                <w:szCs w:val="20"/>
              </w:rPr>
            </w:pPr>
            <w:r>
              <w:rPr>
                <w:rFonts w:ascii="宋体" w:hAnsi="宋体" w:hint="eastAsia"/>
                <w:color w:val="000000"/>
                <w:sz w:val="20"/>
                <w:szCs w:val="20"/>
              </w:rPr>
              <w:t>日常生活活动能力的评定</w:t>
            </w:r>
          </w:p>
        </w:tc>
        <w:tc>
          <w:tcPr>
            <w:tcW w:w="1984" w:type="dxa"/>
          </w:tcPr>
          <w:p w:rsidR="00A37B1B" w:rsidRDefault="00EC27D3">
            <w:pPr>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运用不同的量表评估日常生活活动能力</w:t>
            </w:r>
          </w:p>
        </w:tc>
        <w:tc>
          <w:tcPr>
            <w:tcW w:w="1173" w:type="dxa"/>
          </w:tcPr>
          <w:p w:rsidR="00A37B1B" w:rsidRDefault="00EC27D3">
            <w:pPr>
              <w:rPr>
                <w:rFonts w:ascii="宋体" w:hAnsi="宋体"/>
                <w:color w:val="000000"/>
                <w:sz w:val="20"/>
                <w:szCs w:val="20"/>
              </w:rPr>
            </w:pPr>
            <w:r>
              <w:rPr>
                <w:rFonts w:ascii="宋体" w:hAnsi="宋体" w:hint="eastAsia"/>
                <w:color w:val="000000"/>
                <w:sz w:val="20"/>
                <w:szCs w:val="20"/>
              </w:rPr>
              <w:t>重点：正确运用量表评估</w:t>
            </w:r>
            <w:r>
              <w:rPr>
                <w:rFonts w:ascii="宋体" w:hAnsi="宋体" w:hint="eastAsia"/>
                <w:color w:val="000000"/>
                <w:sz w:val="20"/>
                <w:szCs w:val="20"/>
              </w:rPr>
              <w:t>ADL</w:t>
            </w:r>
            <w:r>
              <w:rPr>
                <w:rFonts w:ascii="宋体" w:hAnsi="宋体" w:hint="eastAsia"/>
                <w:color w:val="000000"/>
                <w:sz w:val="20"/>
                <w:szCs w:val="20"/>
              </w:rPr>
              <w:t>能力</w:t>
            </w:r>
          </w:p>
        </w:tc>
        <w:tc>
          <w:tcPr>
            <w:tcW w:w="709" w:type="dxa"/>
          </w:tcPr>
          <w:p w:rsidR="00A37B1B" w:rsidRDefault="00A37B1B">
            <w:pPr>
              <w:rPr>
                <w:rFonts w:ascii="宋体" w:hAnsi="宋体"/>
                <w:color w:val="000000"/>
                <w:sz w:val="20"/>
                <w:szCs w:val="20"/>
              </w:rPr>
            </w:pPr>
          </w:p>
          <w:p w:rsidR="00A37B1B" w:rsidRDefault="00A37B1B">
            <w:pPr>
              <w:rPr>
                <w:rFonts w:ascii="宋体" w:hAnsi="宋体"/>
                <w:color w:val="000000"/>
                <w:sz w:val="20"/>
                <w:szCs w:val="20"/>
              </w:rPr>
            </w:pPr>
          </w:p>
          <w:p w:rsidR="00A37B1B" w:rsidRDefault="00EC27D3">
            <w:pPr>
              <w:ind w:firstLineChars="100" w:firstLine="200"/>
              <w:rPr>
                <w:rFonts w:ascii="宋体" w:hAnsi="宋体"/>
                <w:color w:val="000000"/>
                <w:sz w:val="20"/>
                <w:szCs w:val="20"/>
              </w:rPr>
            </w:pPr>
            <w:r>
              <w:rPr>
                <w:rFonts w:ascii="宋体" w:hAnsi="宋体" w:hint="eastAsia"/>
                <w:color w:val="000000"/>
                <w:sz w:val="20"/>
                <w:szCs w:val="20"/>
              </w:rPr>
              <w:t>2</w:t>
            </w:r>
          </w:p>
        </w:tc>
        <w:tc>
          <w:tcPr>
            <w:tcW w:w="709" w:type="dxa"/>
          </w:tcPr>
          <w:p w:rsidR="00A37B1B" w:rsidRDefault="00A37B1B">
            <w:pPr>
              <w:rPr>
                <w:rFonts w:ascii="宋体" w:hAnsi="宋体"/>
                <w:color w:val="000000"/>
                <w:sz w:val="20"/>
                <w:szCs w:val="20"/>
              </w:rPr>
            </w:pPr>
          </w:p>
          <w:p w:rsidR="00A37B1B" w:rsidRDefault="00A37B1B">
            <w:pPr>
              <w:ind w:firstLineChars="100" w:firstLine="200"/>
              <w:rPr>
                <w:rFonts w:ascii="宋体" w:hAnsi="宋体"/>
                <w:color w:val="000000"/>
                <w:sz w:val="20"/>
                <w:szCs w:val="20"/>
              </w:rPr>
            </w:pPr>
          </w:p>
          <w:p w:rsidR="00A37B1B" w:rsidRDefault="00EC27D3">
            <w:pPr>
              <w:ind w:firstLineChars="100" w:firstLine="200"/>
              <w:rPr>
                <w:rFonts w:ascii="宋体" w:hAnsi="宋体"/>
                <w:color w:val="000000"/>
                <w:sz w:val="20"/>
                <w:szCs w:val="20"/>
              </w:rPr>
            </w:pPr>
            <w:r>
              <w:rPr>
                <w:rFonts w:ascii="宋体" w:hAnsi="宋体" w:hint="eastAsia"/>
                <w:color w:val="000000"/>
                <w:sz w:val="20"/>
                <w:szCs w:val="20"/>
              </w:rPr>
              <w:t>0</w:t>
            </w:r>
          </w:p>
        </w:tc>
        <w:tc>
          <w:tcPr>
            <w:tcW w:w="527" w:type="dxa"/>
          </w:tcPr>
          <w:p w:rsidR="00A37B1B" w:rsidRDefault="00A37B1B">
            <w:pPr>
              <w:rPr>
                <w:rFonts w:ascii="宋体" w:hAnsi="宋体"/>
                <w:color w:val="000000"/>
                <w:sz w:val="20"/>
                <w:szCs w:val="20"/>
              </w:rPr>
            </w:pPr>
          </w:p>
          <w:p w:rsidR="00A37B1B" w:rsidRDefault="00A37B1B">
            <w:pPr>
              <w:rPr>
                <w:rFonts w:ascii="宋体" w:hAnsi="宋体"/>
                <w:color w:val="000000"/>
                <w:sz w:val="20"/>
                <w:szCs w:val="20"/>
              </w:rPr>
            </w:pPr>
          </w:p>
          <w:p w:rsidR="00A37B1B" w:rsidRDefault="00EC27D3">
            <w:pPr>
              <w:rPr>
                <w:rFonts w:ascii="宋体" w:hAnsi="宋体"/>
                <w:color w:val="000000"/>
                <w:sz w:val="20"/>
                <w:szCs w:val="20"/>
              </w:rPr>
            </w:pPr>
            <w:r>
              <w:rPr>
                <w:rFonts w:ascii="宋体" w:hAnsi="宋体" w:hint="eastAsia"/>
                <w:color w:val="000000"/>
                <w:sz w:val="20"/>
                <w:szCs w:val="20"/>
              </w:rPr>
              <w:t>2</w:t>
            </w:r>
          </w:p>
        </w:tc>
      </w:tr>
      <w:tr w:rsidR="00A37B1B">
        <w:trPr>
          <w:trHeight w:val="1655"/>
          <w:jc w:val="center"/>
        </w:trPr>
        <w:tc>
          <w:tcPr>
            <w:tcW w:w="456" w:type="dxa"/>
            <w:vAlign w:val="center"/>
          </w:tcPr>
          <w:p w:rsidR="00A37B1B" w:rsidRDefault="00EC27D3">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5</w:t>
            </w:r>
          </w:p>
        </w:tc>
        <w:tc>
          <w:tcPr>
            <w:tcW w:w="515" w:type="dxa"/>
            <w:vAlign w:val="center"/>
          </w:tcPr>
          <w:p w:rsidR="00A37B1B" w:rsidRDefault="00EC27D3">
            <w:pPr>
              <w:widowControl/>
              <w:rPr>
                <w:rFonts w:ascii="宋体" w:hAnsi="宋体"/>
                <w:color w:val="000000"/>
                <w:sz w:val="20"/>
                <w:szCs w:val="20"/>
              </w:rPr>
            </w:pPr>
            <w:r>
              <w:rPr>
                <w:rFonts w:ascii="宋体" w:hAnsi="宋体" w:hint="eastAsia"/>
                <w:color w:val="000000"/>
                <w:sz w:val="20"/>
                <w:szCs w:val="20"/>
              </w:rPr>
              <w:t>常用康复治疗技术</w:t>
            </w:r>
          </w:p>
        </w:tc>
        <w:tc>
          <w:tcPr>
            <w:tcW w:w="2127" w:type="dxa"/>
          </w:tcPr>
          <w:p w:rsidR="00A37B1B" w:rsidRDefault="00EC27D3">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知道物理治疗、作业治疗、言语治疗的基本概念</w:t>
            </w:r>
          </w:p>
        </w:tc>
        <w:tc>
          <w:tcPr>
            <w:tcW w:w="1984" w:type="dxa"/>
          </w:tcPr>
          <w:p w:rsidR="00A37B1B" w:rsidRDefault="00EC27D3">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．学会康复辅助器具的使用指导：概念、辅助器具配置原则、分类与使用</w:t>
            </w:r>
          </w:p>
        </w:tc>
        <w:tc>
          <w:tcPr>
            <w:tcW w:w="1173" w:type="dxa"/>
          </w:tcPr>
          <w:p w:rsidR="00A37B1B" w:rsidRDefault="00EC27D3">
            <w:pPr>
              <w:rPr>
                <w:rFonts w:ascii="宋体" w:hAnsi="宋体"/>
                <w:color w:val="000000"/>
                <w:sz w:val="20"/>
                <w:szCs w:val="20"/>
              </w:rPr>
            </w:pPr>
            <w:r>
              <w:rPr>
                <w:rFonts w:ascii="宋体" w:hAnsi="宋体" w:hint="eastAsia"/>
                <w:color w:val="000000"/>
                <w:sz w:val="20"/>
                <w:szCs w:val="20"/>
              </w:rPr>
              <w:t>难点：康复器具的使用指导</w:t>
            </w:r>
          </w:p>
        </w:tc>
        <w:tc>
          <w:tcPr>
            <w:tcW w:w="709" w:type="dxa"/>
          </w:tcPr>
          <w:p w:rsidR="00A37B1B" w:rsidRDefault="00EC27D3">
            <w:pPr>
              <w:rPr>
                <w:rFonts w:ascii="宋体" w:hAnsi="宋体"/>
                <w:color w:val="000000"/>
                <w:sz w:val="20"/>
                <w:szCs w:val="20"/>
              </w:rPr>
            </w:pPr>
            <w:r>
              <w:rPr>
                <w:rFonts w:ascii="宋体" w:hAnsi="宋体" w:hint="eastAsia"/>
                <w:color w:val="000000"/>
                <w:sz w:val="20"/>
                <w:szCs w:val="20"/>
              </w:rPr>
              <w:t>2</w:t>
            </w:r>
          </w:p>
        </w:tc>
        <w:tc>
          <w:tcPr>
            <w:tcW w:w="709" w:type="dxa"/>
          </w:tcPr>
          <w:p w:rsidR="00A37B1B" w:rsidRDefault="00EC27D3">
            <w:pPr>
              <w:rPr>
                <w:rFonts w:ascii="宋体" w:hAnsi="宋体"/>
                <w:color w:val="000000"/>
                <w:sz w:val="20"/>
                <w:szCs w:val="20"/>
              </w:rPr>
            </w:pPr>
            <w:r>
              <w:rPr>
                <w:rFonts w:ascii="宋体" w:hAnsi="宋体" w:hint="eastAsia"/>
                <w:color w:val="000000"/>
                <w:sz w:val="20"/>
                <w:szCs w:val="20"/>
              </w:rPr>
              <w:t>0</w:t>
            </w:r>
          </w:p>
        </w:tc>
        <w:tc>
          <w:tcPr>
            <w:tcW w:w="527" w:type="dxa"/>
          </w:tcPr>
          <w:p w:rsidR="00A37B1B" w:rsidRDefault="00EC27D3">
            <w:pPr>
              <w:rPr>
                <w:rFonts w:ascii="宋体" w:hAnsi="宋体"/>
                <w:color w:val="000000"/>
                <w:sz w:val="20"/>
                <w:szCs w:val="20"/>
              </w:rPr>
            </w:pPr>
            <w:r>
              <w:rPr>
                <w:rFonts w:ascii="宋体" w:hAnsi="宋体" w:hint="eastAsia"/>
                <w:color w:val="000000"/>
                <w:sz w:val="20"/>
                <w:szCs w:val="20"/>
              </w:rPr>
              <w:t>2</w:t>
            </w:r>
          </w:p>
        </w:tc>
      </w:tr>
      <w:tr w:rsidR="00A37B1B">
        <w:trPr>
          <w:trHeight w:val="274"/>
          <w:jc w:val="center"/>
        </w:trPr>
        <w:tc>
          <w:tcPr>
            <w:tcW w:w="456" w:type="dxa"/>
            <w:vAlign w:val="center"/>
          </w:tcPr>
          <w:p w:rsidR="00A37B1B" w:rsidRDefault="00EC27D3">
            <w:pPr>
              <w:widowControl/>
              <w:rPr>
                <w:rFonts w:ascii="宋体" w:hAnsi="宋体"/>
                <w:color w:val="000000"/>
                <w:sz w:val="20"/>
                <w:szCs w:val="20"/>
              </w:rPr>
            </w:pPr>
            <w:r>
              <w:rPr>
                <w:rFonts w:ascii="宋体" w:hAnsi="宋体" w:hint="eastAsia"/>
                <w:color w:val="000000"/>
                <w:sz w:val="20"/>
                <w:szCs w:val="20"/>
              </w:rPr>
              <w:t>6</w:t>
            </w:r>
          </w:p>
        </w:tc>
        <w:tc>
          <w:tcPr>
            <w:tcW w:w="515" w:type="dxa"/>
            <w:vAlign w:val="center"/>
          </w:tcPr>
          <w:p w:rsidR="00A37B1B" w:rsidRDefault="00EC27D3">
            <w:pPr>
              <w:widowControl/>
              <w:rPr>
                <w:rFonts w:ascii="宋体" w:hAnsi="宋体"/>
                <w:color w:val="000000"/>
                <w:sz w:val="20"/>
                <w:szCs w:val="20"/>
              </w:rPr>
            </w:pPr>
            <w:r>
              <w:rPr>
                <w:rFonts w:ascii="宋体" w:hAnsi="宋体" w:hint="eastAsia"/>
                <w:color w:val="000000"/>
                <w:sz w:val="20"/>
                <w:szCs w:val="20"/>
              </w:rPr>
              <w:t>常用康复护理技术</w:t>
            </w:r>
          </w:p>
        </w:tc>
        <w:tc>
          <w:tcPr>
            <w:tcW w:w="2127" w:type="dxa"/>
          </w:tcPr>
          <w:p w:rsidR="00A37B1B" w:rsidRDefault="00EC27D3">
            <w:pPr>
              <w:widowControl/>
              <w:numPr>
                <w:ilvl w:val="0"/>
                <w:numId w:val="4"/>
              </w:numPr>
              <w:rPr>
                <w:rFonts w:ascii="宋体" w:hAnsi="宋体"/>
                <w:color w:val="000000"/>
                <w:sz w:val="20"/>
                <w:szCs w:val="20"/>
              </w:rPr>
            </w:pPr>
            <w:r>
              <w:rPr>
                <w:rFonts w:ascii="宋体" w:hAnsi="宋体" w:hint="eastAsia"/>
                <w:color w:val="000000"/>
                <w:sz w:val="20"/>
                <w:szCs w:val="20"/>
              </w:rPr>
              <w:t>知道体位与转移的概念及其作用</w:t>
            </w:r>
          </w:p>
          <w:p w:rsidR="00A37B1B" w:rsidRDefault="00EC27D3">
            <w:pPr>
              <w:widowControl/>
              <w:rPr>
                <w:rFonts w:ascii="宋体" w:hAnsi="宋体"/>
                <w:color w:val="000000"/>
                <w:sz w:val="20"/>
                <w:szCs w:val="20"/>
              </w:rPr>
            </w:pPr>
            <w:r>
              <w:rPr>
                <w:rFonts w:ascii="宋体" w:hAnsi="宋体" w:hint="eastAsia"/>
                <w:color w:val="000000"/>
                <w:sz w:val="20"/>
                <w:szCs w:val="20"/>
              </w:rPr>
              <w:t>知道康复心理护理：概述、护理原则、实施</w:t>
            </w:r>
          </w:p>
        </w:tc>
        <w:tc>
          <w:tcPr>
            <w:tcW w:w="1984" w:type="dxa"/>
          </w:tcPr>
          <w:p w:rsidR="00A37B1B" w:rsidRDefault="00EC27D3">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学会正确体位的摆放：概念、基本原则、应用</w:t>
            </w:r>
          </w:p>
          <w:p w:rsidR="00A37B1B" w:rsidRDefault="00EC27D3">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．学会体位转移技术：概念、基本原则、应用</w:t>
            </w:r>
          </w:p>
          <w:p w:rsidR="00A37B1B" w:rsidRDefault="00EC27D3">
            <w:pPr>
              <w:widowControl/>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学会吞咽障碍的康复护理</w:t>
            </w:r>
          </w:p>
        </w:tc>
        <w:tc>
          <w:tcPr>
            <w:tcW w:w="1173" w:type="dxa"/>
          </w:tcPr>
          <w:p w:rsidR="00A37B1B" w:rsidRDefault="00EC27D3">
            <w:pPr>
              <w:widowControl/>
              <w:rPr>
                <w:rFonts w:ascii="宋体" w:hAnsi="宋体"/>
                <w:color w:val="000000"/>
                <w:sz w:val="20"/>
                <w:szCs w:val="20"/>
              </w:rPr>
            </w:pPr>
            <w:r>
              <w:rPr>
                <w:rFonts w:ascii="宋体" w:hAnsi="宋体" w:hint="eastAsia"/>
                <w:color w:val="000000"/>
                <w:sz w:val="20"/>
                <w:szCs w:val="20"/>
              </w:rPr>
              <w:t>重点：体位摆放技术和体位转移技术</w:t>
            </w:r>
          </w:p>
          <w:p w:rsidR="00A37B1B" w:rsidRDefault="00EC27D3">
            <w:pPr>
              <w:widowControl/>
              <w:rPr>
                <w:rFonts w:ascii="宋体" w:hAnsi="宋体"/>
                <w:color w:val="000000"/>
                <w:sz w:val="20"/>
                <w:szCs w:val="20"/>
              </w:rPr>
            </w:pPr>
            <w:r>
              <w:rPr>
                <w:rFonts w:ascii="宋体" w:hAnsi="宋体" w:hint="eastAsia"/>
                <w:color w:val="000000"/>
                <w:sz w:val="20"/>
                <w:szCs w:val="20"/>
              </w:rPr>
              <w:t>难点：康复心理护理的实施</w:t>
            </w:r>
          </w:p>
        </w:tc>
        <w:tc>
          <w:tcPr>
            <w:tcW w:w="709" w:type="dxa"/>
          </w:tcPr>
          <w:p w:rsidR="00A37B1B" w:rsidRDefault="00EC27D3">
            <w:pPr>
              <w:rPr>
                <w:rFonts w:ascii="宋体" w:hAnsi="宋体"/>
                <w:color w:val="000000"/>
                <w:sz w:val="20"/>
                <w:szCs w:val="20"/>
              </w:rPr>
            </w:pPr>
            <w:r>
              <w:rPr>
                <w:rFonts w:ascii="宋体" w:hAnsi="宋体" w:hint="eastAsia"/>
                <w:color w:val="000000"/>
                <w:sz w:val="20"/>
                <w:szCs w:val="20"/>
              </w:rPr>
              <w:t>2</w:t>
            </w:r>
          </w:p>
        </w:tc>
        <w:tc>
          <w:tcPr>
            <w:tcW w:w="709" w:type="dxa"/>
          </w:tcPr>
          <w:p w:rsidR="00A37B1B" w:rsidRDefault="00EC27D3">
            <w:pPr>
              <w:rPr>
                <w:rFonts w:ascii="宋体" w:hAnsi="宋体"/>
                <w:color w:val="000000"/>
                <w:sz w:val="20"/>
                <w:szCs w:val="20"/>
              </w:rPr>
            </w:pPr>
            <w:r>
              <w:rPr>
                <w:rFonts w:ascii="宋体" w:hAnsi="宋体" w:hint="eastAsia"/>
                <w:color w:val="000000"/>
                <w:sz w:val="20"/>
                <w:szCs w:val="20"/>
              </w:rPr>
              <w:t>0</w:t>
            </w:r>
          </w:p>
        </w:tc>
        <w:tc>
          <w:tcPr>
            <w:tcW w:w="527" w:type="dxa"/>
          </w:tcPr>
          <w:p w:rsidR="00A37B1B" w:rsidRDefault="00EC27D3">
            <w:pPr>
              <w:rPr>
                <w:rFonts w:ascii="宋体" w:hAnsi="宋体"/>
                <w:color w:val="000000"/>
                <w:sz w:val="20"/>
                <w:szCs w:val="20"/>
              </w:rPr>
            </w:pPr>
            <w:r>
              <w:rPr>
                <w:rFonts w:ascii="宋体" w:hAnsi="宋体" w:hint="eastAsia"/>
                <w:color w:val="000000"/>
                <w:sz w:val="20"/>
                <w:szCs w:val="20"/>
              </w:rPr>
              <w:t>2</w:t>
            </w:r>
          </w:p>
        </w:tc>
      </w:tr>
      <w:tr w:rsidR="00A37B1B">
        <w:trPr>
          <w:trHeight w:val="2853"/>
          <w:jc w:val="center"/>
        </w:trPr>
        <w:tc>
          <w:tcPr>
            <w:tcW w:w="456" w:type="dxa"/>
            <w:vAlign w:val="center"/>
          </w:tcPr>
          <w:p w:rsidR="00A37B1B" w:rsidRDefault="00EC27D3">
            <w:pPr>
              <w:widowControl/>
              <w:rPr>
                <w:rFonts w:ascii="宋体" w:hAnsi="宋体"/>
                <w:color w:val="000000"/>
                <w:sz w:val="20"/>
                <w:szCs w:val="20"/>
              </w:rPr>
            </w:pPr>
            <w:r>
              <w:rPr>
                <w:rFonts w:ascii="宋体" w:hAnsi="宋体" w:hint="eastAsia"/>
                <w:color w:val="000000"/>
                <w:sz w:val="20"/>
                <w:szCs w:val="20"/>
              </w:rPr>
              <w:t>7</w:t>
            </w:r>
          </w:p>
        </w:tc>
        <w:tc>
          <w:tcPr>
            <w:tcW w:w="515" w:type="dxa"/>
            <w:vAlign w:val="center"/>
          </w:tcPr>
          <w:p w:rsidR="00A37B1B" w:rsidRDefault="00EC27D3">
            <w:pPr>
              <w:widowControl/>
              <w:rPr>
                <w:rFonts w:ascii="宋体" w:hAnsi="宋体"/>
                <w:color w:val="000000"/>
                <w:sz w:val="20"/>
                <w:szCs w:val="20"/>
              </w:rPr>
            </w:pPr>
            <w:r>
              <w:rPr>
                <w:rFonts w:ascii="宋体" w:hAnsi="宋体" w:hint="eastAsia"/>
                <w:color w:val="000000"/>
                <w:sz w:val="20"/>
                <w:szCs w:val="20"/>
              </w:rPr>
              <w:t>常见</w:t>
            </w:r>
            <w:r>
              <w:rPr>
                <w:rFonts w:ascii="宋体" w:hAnsi="宋体" w:hint="eastAsia"/>
                <w:color w:val="000000"/>
                <w:sz w:val="20"/>
                <w:szCs w:val="20"/>
              </w:rPr>
              <w:t>神经</w:t>
            </w:r>
            <w:r>
              <w:rPr>
                <w:rFonts w:ascii="宋体" w:hAnsi="宋体" w:hint="eastAsia"/>
                <w:color w:val="000000"/>
                <w:sz w:val="20"/>
                <w:szCs w:val="20"/>
              </w:rPr>
              <w:t>疾病病人</w:t>
            </w:r>
            <w:r>
              <w:rPr>
                <w:rFonts w:ascii="宋体" w:hAnsi="宋体" w:hint="eastAsia"/>
                <w:color w:val="000000"/>
                <w:sz w:val="20"/>
                <w:szCs w:val="20"/>
              </w:rPr>
              <w:t>的康复护理</w:t>
            </w:r>
          </w:p>
        </w:tc>
        <w:tc>
          <w:tcPr>
            <w:tcW w:w="2127" w:type="dxa"/>
          </w:tcPr>
          <w:p w:rsidR="00A37B1B" w:rsidRDefault="00EC27D3">
            <w:pPr>
              <w:widowControl/>
              <w:numPr>
                <w:ilvl w:val="0"/>
                <w:numId w:val="5"/>
              </w:numPr>
              <w:rPr>
                <w:rFonts w:ascii="宋体" w:hAnsi="宋体"/>
                <w:color w:val="000000"/>
                <w:sz w:val="20"/>
                <w:szCs w:val="20"/>
              </w:rPr>
            </w:pPr>
            <w:r>
              <w:rPr>
                <w:rFonts w:ascii="宋体" w:hAnsi="宋体" w:hint="eastAsia"/>
                <w:color w:val="000000"/>
                <w:sz w:val="20"/>
                <w:szCs w:val="20"/>
              </w:rPr>
              <w:t>知道神经功能障碍的表现</w:t>
            </w:r>
          </w:p>
          <w:p w:rsidR="00A37B1B" w:rsidRDefault="00EC27D3">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．知道脊髓损伤：康复护理评估、康复护理措施、健康教育</w:t>
            </w:r>
          </w:p>
          <w:p w:rsidR="00A37B1B" w:rsidRDefault="00A37B1B">
            <w:pPr>
              <w:widowControl/>
              <w:rPr>
                <w:rFonts w:ascii="宋体" w:hAnsi="宋体"/>
                <w:color w:val="000000"/>
                <w:sz w:val="20"/>
                <w:szCs w:val="20"/>
              </w:rPr>
            </w:pPr>
          </w:p>
        </w:tc>
        <w:tc>
          <w:tcPr>
            <w:tcW w:w="1984" w:type="dxa"/>
          </w:tcPr>
          <w:p w:rsidR="00A37B1B" w:rsidRDefault="00EC27D3">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．学会脑卒中患者的康复护理要点。</w:t>
            </w:r>
          </w:p>
          <w:p w:rsidR="00A37B1B" w:rsidRDefault="00EC27D3">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．学会颅脑损伤患者的康复护理要点；</w:t>
            </w:r>
          </w:p>
        </w:tc>
        <w:tc>
          <w:tcPr>
            <w:tcW w:w="1173" w:type="dxa"/>
          </w:tcPr>
          <w:p w:rsidR="00A37B1B" w:rsidRDefault="00EC27D3">
            <w:pPr>
              <w:rPr>
                <w:rFonts w:ascii="宋体" w:hAnsi="宋体"/>
                <w:color w:val="000000"/>
                <w:sz w:val="20"/>
                <w:szCs w:val="20"/>
              </w:rPr>
            </w:pPr>
            <w:r>
              <w:rPr>
                <w:rFonts w:ascii="宋体" w:hAnsi="宋体" w:hint="eastAsia"/>
                <w:color w:val="000000"/>
                <w:sz w:val="20"/>
                <w:szCs w:val="20"/>
              </w:rPr>
              <w:t>重点：脑卒中患者的康复护理要点</w:t>
            </w:r>
          </w:p>
          <w:p w:rsidR="00A37B1B" w:rsidRDefault="00EC27D3">
            <w:pPr>
              <w:widowControl/>
              <w:rPr>
                <w:rFonts w:ascii="宋体" w:hAnsi="宋体"/>
                <w:color w:val="000000"/>
                <w:sz w:val="20"/>
                <w:szCs w:val="20"/>
              </w:rPr>
            </w:pPr>
            <w:r>
              <w:rPr>
                <w:rFonts w:ascii="宋体" w:hAnsi="宋体" w:hint="eastAsia"/>
                <w:color w:val="000000"/>
                <w:sz w:val="20"/>
                <w:szCs w:val="20"/>
              </w:rPr>
              <w:t>难点：颅脑损伤患者的康复护理要点</w:t>
            </w:r>
          </w:p>
        </w:tc>
        <w:tc>
          <w:tcPr>
            <w:tcW w:w="709" w:type="dxa"/>
          </w:tcPr>
          <w:p w:rsidR="00A37B1B" w:rsidRDefault="00EC27D3">
            <w:pPr>
              <w:widowControl/>
              <w:rPr>
                <w:rFonts w:ascii="宋体" w:hAnsi="宋体"/>
                <w:color w:val="000000"/>
                <w:sz w:val="20"/>
                <w:szCs w:val="20"/>
              </w:rPr>
            </w:pPr>
            <w:r>
              <w:rPr>
                <w:rFonts w:ascii="宋体" w:hAnsi="宋体" w:hint="eastAsia"/>
                <w:color w:val="000000"/>
                <w:sz w:val="20"/>
                <w:szCs w:val="20"/>
              </w:rPr>
              <w:t>4</w:t>
            </w:r>
          </w:p>
        </w:tc>
        <w:tc>
          <w:tcPr>
            <w:tcW w:w="709" w:type="dxa"/>
          </w:tcPr>
          <w:p w:rsidR="00A37B1B" w:rsidRDefault="00EC27D3">
            <w:pPr>
              <w:widowControl/>
              <w:rPr>
                <w:rFonts w:ascii="宋体" w:hAnsi="宋体"/>
                <w:color w:val="000000"/>
                <w:sz w:val="20"/>
                <w:szCs w:val="20"/>
              </w:rPr>
            </w:pPr>
            <w:r>
              <w:rPr>
                <w:rFonts w:ascii="宋体" w:hAnsi="宋体" w:hint="eastAsia"/>
                <w:color w:val="000000"/>
                <w:sz w:val="20"/>
                <w:szCs w:val="20"/>
              </w:rPr>
              <w:t>0</w:t>
            </w:r>
          </w:p>
        </w:tc>
        <w:tc>
          <w:tcPr>
            <w:tcW w:w="527" w:type="dxa"/>
          </w:tcPr>
          <w:p w:rsidR="00A37B1B" w:rsidRDefault="00EC27D3">
            <w:pPr>
              <w:rPr>
                <w:rFonts w:ascii="宋体" w:hAnsi="宋体"/>
                <w:color w:val="000000"/>
                <w:sz w:val="20"/>
                <w:szCs w:val="20"/>
              </w:rPr>
            </w:pPr>
            <w:r>
              <w:rPr>
                <w:rFonts w:ascii="宋体" w:hAnsi="宋体" w:hint="eastAsia"/>
                <w:color w:val="000000"/>
                <w:sz w:val="20"/>
                <w:szCs w:val="20"/>
              </w:rPr>
              <w:t>4</w:t>
            </w:r>
          </w:p>
        </w:tc>
      </w:tr>
      <w:tr w:rsidR="00A37B1B">
        <w:trPr>
          <w:trHeight w:val="2853"/>
          <w:jc w:val="center"/>
        </w:trPr>
        <w:tc>
          <w:tcPr>
            <w:tcW w:w="456" w:type="dxa"/>
            <w:vAlign w:val="center"/>
          </w:tcPr>
          <w:p w:rsidR="00A37B1B" w:rsidRDefault="00EC27D3">
            <w:pPr>
              <w:widowControl/>
              <w:rPr>
                <w:rFonts w:ascii="宋体" w:hAnsi="宋体"/>
                <w:color w:val="000000"/>
                <w:sz w:val="20"/>
                <w:szCs w:val="20"/>
              </w:rPr>
            </w:pPr>
            <w:r>
              <w:rPr>
                <w:rFonts w:ascii="宋体" w:hAnsi="宋体" w:hint="eastAsia"/>
                <w:color w:val="000000"/>
                <w:sz w:val="20"/>
                <w:szCs w:val="20"/>
              </w:rPr>
              <w:t>8</w:t>
            </w:r>
          </w:p>
        </w:tc>
        <w:tc>
          <w:tcPr>
            <w:tcW w:w="515" w:type="dxa"/>
            <w:vAlign w:val="center"/>
          </w:tcPr>
          <w:p w:rsidR="00A37B1B" w:rsidRDefault="00EC27D3">
            <w:pPr>
              <w:widowControl/>
              <w:rPr>
                <w:rFonts w:ascii="宋体" w:hAnsi="宋体"/>
                <w:color w:val="000000"/>
                <w:sz w:val="20"/>
                <w:szCs w:val="20"/>
              </w:rPr>
            </w:pPr>
            <w:r>
              <w:rPr>
                <w:rFonts w:ascii="宋体" w:hAnsi="宋体" w:hint="eastAsia"/>
                <w:color w:val="000000"/>
                <w:sz w:val="20"/>
                <w:szCs w:val="20"/>
              </w:rPr>
              <w:t>常见肌肉骨骼疾病病人康复护理</w:t>
            </w:r>
          </w:p>
          <w:p w:rsidR="00A37B1B" w:rsidRDefault="00A37B1B">
            <w:pPr>
              <w:widowControl/>
              <w:rPr>
                <w:rFonts w:ascii="宋体" w:hAnsi="宋体"/>
                <w:color w:val="000000"/>
                <w:sz w:val="20"/>
                <w:szCs w:val="20"/>
              </w:rPr>
            </w:pPr>
          </w:p>
        </w:tc>
        <w:tc>
          <w:tcPr>
            <w:tcW w:w="2127" w:type="dxa"/>
          </w:tcPr>
          <w:p w:rsidR="00A37B1B" w:rsidRDefault="00EC27D3">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．知道颈椎病：康复护理评估、康复护理措施、健康教育</w:t>
            </w:r>
          </w:p>
          <w:p w:rsidR="00A37B1B" w:rsidRDefault="00EC27D3">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．知道常见疾病的康复护理评估。</w:t>
            </w:r>
          </w:p>
          <w:p w:rsidR="00A37B1B" w:rsidRDefault="00EC27D3">
            <w:pPr>
              <w:widowControl/>
              <w:rPr>
                <w:rFonts w:ascii="宋体" w:hAnsi="宋体"/>
                <w:color w:val="000000"/>
                <w:sz w:val="20"/>
                <w:szCs w:val="20"/>
              </w:rPr>
            </w:pPr>
            <w:r>
              <w:rPr>
                <w:rFonts w:ascii="宋体" w:hAnsi="宋体" w:hint="eastAsia"/>
                <w:color w:val="000000"/>
                <w:sz w:val="20"/>
                <w:szCs w:val="20"/>
              </w:rPr>
              <w:t>．知道腰突症：康复护理评估、康复护理措施、健康教育</w:t>
            </w:r>
          </w:p>
          <w:p w:rsidR="00A37B1B" w:rsidRDefault="00A37B1B">
            <w:pPr>
              <w:widowControl/>
              <w:rPr>
                <w:rFonts w:ascii="宋体" w:hAnsi="宋体"/>
                <w:color w:val="000000"/>
                <w:sz w:val="20"/>
                <w:szCs w:val="20"/>
              </w:rPr>
            </w:pPr>
          </w:p>
        </w:tc>
        <w:tc>
          <w:tcPr>
            <w:tcW w:w="1984" w:type="dxa"/>
          </w:tcPr>
          <w:p w:rsidR="00A37B1B" w:rsidRDefault="00EC27D3">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．学会常见疾病的康复护理措施。</w:t>
            </w:r>
          </w:p>
          <w:p w:rsidR="00A37B1B" w:rsidRDefault="00EC27D3">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．学会常见疾病康复护理过程中的健康教育。</w:t>
            </w:r>
          </w:p>
          <w:p w:rsidR="00A37B1B" w:rsidRDefault="00A37B1B">
            <w:pPr>
              <w:widowControl/>
              <w:rPr>
                <w:rFonts w:ascii="宋体" w:hAnsi="宋体"/>
                <w:color w:val="000000"/>
                <w:sz w:val="20"/>
                <w:szCs w:val="20"/>
              </w:rPr>
            </w:pPr>
          </w:p>
        </w:tc>
        <w:tc>
          <w:tcPr>
            <w:tcW w:w="1173" w:type="dxa"/>
          </w:tcPr>
          <w:p w:rsidR="00A37B1B" w:rsidRDefault="00EC27D3">
            <w:pPr>
              <w:rPr>
                <w:rFonts w:ascii="宋体" w:hAnsi="宋体"/>
                <w:color w:val="000000"/>
                <w:sz w:val="20"/>
                <w:szCs w:val="20"/>
              </w:rPr>
            </w:pPr>
            <w:r>
              <w:rPr>
                <w:rFonts w:ascii="宋体" w:hAnsi="宋体" w:hint="eastAsia"/>
                <w:color w:val="000000"/>
                <w:sz w:val="20"/>
                <w:szCs w:val="20"/>
              </w:rPr>
              <w:t>重点：颈椎病患者的康复护理指导</w:t>
            </w:r>
          </w:p>
          <w:p w:rsidR="00A37B1B" w:rsidRDefault="00EC27D3">
            <w:pPr>
              <w:widowControl/>
              <w:rPr>
                <w:rFonts w:ascii="宋体" w:hAnsi="宋体"/>
                <w:color w:val="000000"/>
                <w:sz w:val="20"/>
                <w:szCs w:val="20"/>
              </w:rPr>
            </w:pPr>
            <w:r>
              <w:rPr>
                <w:rFonts w:ascii="宋体" w:hAnsi="宋体" w:hint="eastAsia"/>
                <w:color w:val="000000"/>
                <w:sz w:val="20"/>
                <w:szCs w:val="20"/>
              </w:rPr>
              <w:t>难点：腰突症患者的康复护理指导</w:t>
            </w:r>
          </w:p>
        </w:tc>
        <w:tc>
          <w:tcPr>
            <w:tcW w:w="709" w:type="dxa"/>
          </w:tcPr>
          <w:p w:rsidR="00A37B1B" w:rsidRDefault="00EC27D3">
            <w:pPr>
              <w:widowControl/>
              <w:rPr>
                <w:rFonts w:ascii="宋体" w:hAnsi="宋体"/>
                <w:color w:val="000000"/>
                <w:sz w:val="20"/>
                <w:szCs w:val="20"/>
              </w:rPr>
            </w:pPr>
            <w:r>
              <w:rPr>
                <w:rFonts w:ascii="宋体" w:hAnsi="宋体" w:hint="eastAsia"/>
                <w:color w:val="000000"/>
                <w:sz w:val="20"/>
                <w:szCs w:val="20"/>
              </w:rPr>
              <w:t>4</w:t>
            </w:r>
          </w:p>
        </w:tc>
        <w:tc>
          <w:tcPr>
            <w:tcW w:w="709" w:type="dxa"/>
          </w:tcPr>
          <w:p w:rsidR="00A37B1B" w:rsidRDefault="00EC27D3">
            <w:pPr>
              <w:widowControl/>
              <w:rPr>
                <w:rFonts w:ascii="宋体" w:hAnsi="宋体"/>
                <w:color w:val="000000"/>
                <w:sz w:val="20"/>
                <w:szCs w:val="20"/>
              </w:rPr>
            </w:pPr>
            <w:r>
              <w:rPr>
                <w:rFonts w:ascii="宋体" w:hAnsi="宋体" w:hint="eastAsia"/>
                <w:color w:val="000000"/>
                <w:sz w:val="20"/>
                <w:szCs w:val="20"/>
              </w:rPr>
              <w:t>0</w:t>
            </w:r>
          </w:p>
        </w:tc>
        <w:tc>
          <w:tcPr>
            <w:tcW w:w="527" w:type="dxa"/>
          </w:tcPr>
          <w:p w:rsidR="00A37B1B" w:rsidRDefault="00EC27D3">
            <w:pPr>
              <w:rPr>
                <w:rFonts w:ascii="宋体" w:hAnsi="宋体"/>
                <w:color w:val="000000"/>
                <w:sz w:val="20"/>
                <w:szCs w:val="20"/>
              </w:rPr>
            </w:pPr>
            <w:r>
              <w:rPr>
                <w:rFonts w:ascii="宋体" w:hAnsi="宋体" w:hint="eastAsia"/>
                <w:color w:val="000000"/>
                <w:sz w:val="20"/>
                <w:szCs w:val="20"/>
              </w:rPr>
              <w:t>4</w:t>
            </w:r>
          </w:p>
        </w:tc>
      </w:tr>
      <w:tr w:rsidR="00A37B1B">
        <w:trPr>
          <w:trHeight w:val="2853"/>
          <w:jc w:val="center"/>
        </w:trPr>
        <w:tc>
          <w:tcPr>
            <w:tcW w:w="456" w:type="dxa"/>
            <w:vAlign w:val="center"/>
          </w:tcPr>
          <w:p w:rsidR="00A37B1B" w:rsidRDefault="00EC27D3">
            <w:pPr>
              <w:widowControl/>
              <w:rPr>
                <w:rFonts w:ascii="宋体" w:hAnsi="宋体"/>
                <w:color w:val="000000"/>
                <w:sz w:val="20"/>
                <w:szCs w:val="20"/>
              </w:rPr>
            </w:pPr>
            <w:r>
              <w:rPr>
                <w:rFonts w:ascii="宋体" w:hAnsi="宋体" w:hint="eastAsia"/>
                <w:color w:val="000000"/>
                <w:sz w:val="20"/>
                <w:szCs w:val="20"/>
              </w:rPr>
              <w:lastRenderedPageBreak/>
              <w:t>9</w:t>
            </w:r>
          </w:p>
        </w:tc>
        <w:tc>
          <w:tcPr>
            <w:tcW w:w="515" w:type="dxa"/>
            <w:vAlign w:val="center"/>
          </w:tcPr>
          <w:p w:rsidR="00A37B1B" w:rsidRDefault="00EC27D3">
            <w:pPr>
              <w:widowControl/>
              <w:rPr>
                <w:rFonts w:ascii="宋体" w:hAnsi="宋体"/>
                <w:color w:val="000000"/>
                <w:sz w:val="20"/>
                <w:szCs w:val="20"/>
              </w:rPr>
            </w:pPr>
            <w:r>
              <w:rPr>
                <w:rFonts w:ascii="宋体" w:hAnsi="宋体" w:hint="eastAsia"/>
                <w:color w:val="000000"/>
                <w:sz w:val="20"/>
                <w:szCs w:val="20"/>
              </w:rPr>
              <w:t>常见呼吸疾病病人康复护理</w:t>
            </w:r>
          </w:p>
        </w:tc>
        <w:tc>
          <w:tcPr>
            <w:tcW w:w="2127" w:type="dxa"/>
          </w:tcPr>
          <w:p w:rsidR="00A37B1B" w:rsidRDefault="00EC27D3">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．知道慢性阻塞性肺疾病：康复护理评估、康复护理措施、健康教育</w:t>
            </w:r>
          </w:p>
          <w:p w:rsidR="00A37B1B" w:rsidRDefault="00A37B1B">
            <w:pPr>
              <w:widowControl/>
              <w:rPr>
                <w:rFonts w:ascii="宋体" w:hAnsi="宋体"/>
                <w:color w:val="000000"/>
                <w:sz w:val="20"/>
                <w:szCs w:val="20"/>
              </w:rPr>
            </w:pPr>
          </w:p>
        </w:tc>
        <w:tc>
          <w:tcPr>
            <w:tcW w:w="1984" w:type="dxa"/>
          </w:tcPr>
          <w:p w:rsidR="00A37B1B" w:rsidRDefault="00EC27D3">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．学会常见疾病的康复护理措施。</w:t>
            </w:r>
          </w:p>
          <w:p w:rsidR="00A37B1B" w:rsidRDefault="00EC27D3">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．学会常见疾病康复护理过程中的健康教育。</w:t>
            </w:r>
          </w:p>
          <w:p w:rsidR="00A37B1B" w:rsidRDefault="00EC27D3">
            <w:pPr>
              <w:widowControl/>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．知道常见疾病的康复护理评估。</w:t>
            </w:r>
          </w:p>
          <w:p w:rsidR="00A37B1B" w:rsidRDefault="00A37B1B">
            <w:pPr>
              <w:widowControl/>
              <w:rPr>
                <w:rFonts w:ascii="宋体" w:hAnsi="宋体"/>
                <w:color w:val="000000"/>
                <w:sz w:val="20"/>
                <w:szCs w:val="20"/>
              </w:rPr>
            </w:pPr>
          </w:p>
        </w:tc>
        <w:tc>
          <w:tcPr>
            <w:tcW w:w="1173" w:type="dxa"/>
          </w:tcPr>
          <w:p w:rsidR="00A37B1B" w:rsidRDefault="00EC27D3">
            <w:pPr>
              <w:widowControl/>
              <w:rPr>
                <w:rFonts w:ascii="宋体" w:hAnsi="宋体"/>
                <w:color w:val="000000"/>
                <w:sz w:val="20"/>
                <w:szCs w:val="20"/>
              </w:rPr>
            </w:pPr>
            <w:r>
              <w:rPr>
                <w:rFonts w:ascii="宋体" w:hAnsi="宋体" w:hint="eastAsia"/>
                <w:color w:val="000000"/>
                <w:sz w:val="20"/>
                <w:szCs w:val="20"/>
              </w:rPr>
              <w:t>重点：慢阻肺患者的康复指导</w:t>
            </w:r>
          </w:p>
          <w:p w:rsidR="00A37B1B" w:rsidRDefault="00EC27D3">
            <w:pPr>
              <w:widowControl/>
              <w:rPr>
                <w:rFonts w:ascii="宋体" w:hAnsi="宋体"/>
                <w:color w:val="000000"/>
                <w:sz w:val="20"/>
                <w:szCs w:val="20"/>
              </w:rPr>
            </w:pPr>
            <w:r>
              <w:rPr>
                <w:rFonts w:ascii="宋体" w:hAnsi="宋体" w:hint="eastAsia"/>
                <w:color w:val="000000"/>
                <w:sz w:val="20"/>
                <w:szCs w:val="20"/>
              </w:rPr>
              <w:t>难点：慢阻肺患者的康复护理</w:t>
            </w:r>
          </w:p>
        </w:tc>
        <w:tc>
          <w:tcPr>
            <w:tcW w:w="709" w:type="dxa"/>
          </w:tcPr>
          <w:p w:rsidR="00A37B1B" w:rsidRDefault="00EC27D3">
            <w:pPr>
              <w:widowControl/>
              <w:rPr>
                <w:rFonts w:ascii="宋体" w:hAnsi="宋体"/>
                <w:color w:val="000000"/>
                <w:sz w:val="20"/>
                <w:szCs w:val="20"/>
              </w:rPr>
            </w:pPr>
            <w:r>
              <w:rPr>
                <w:rFonts w:ascii="宋体" w:hAnsi="宋体" w:hint="eastAsia"/>
                <w:color w:val="000000"/>
                <w:sz w:val="20"/>
                <w:szCs w:val="20"/>
              </w:rPr>
              <w:t>2</w:t>
            </w:r>
          </w:p>
        </w:tc>
        <w:tc>
          <w:tcPr>
            <w:tcW w:w="709" w:type="dxa"/>
          </w:tcPr>
          <w:p w:rsidR="00A37B1B" w:rsidRDefault="00EC27D3">
            <w:pPr>
              <w:widowControl/>
              <w:rPr>
                <w:rFonts w:ascii="宋体" w:hAnsi="宋体"/>
                <w:color w:val="000000"/>
                <w:sz w:val="20"/>
                <w:szCs w:val="20"/>
              </w:rPr>
            </w:pPr>
            <w:r>
              <w:rPr>
                <w:rFonts w:ascii="宋体" w:hAnsi="宋体" w:hint="eastAsia"/>
                <w:color w:val="000000"/>
                <w:sz w:val="20"/>
                <w:szCs w:val="20"/>
              </w:rPr>
              <w:t>0</w:t>
            </w:r>
          </w:p>
        </w:tc>
        <w:tc>
          <w:tcPr>
            <w:tcW w:w="527" w:type="dxa"/>
          </w:tcPr>
          <w:p w:rsidR="00A37B1B" w:rsidRDefault="00EC27D3">
            <w:pPr>
              <w:rPr>
                <w:rFonts w:ascii="宋体" w:hAnsi="宋体"/>
                <w:color w:val="000000"/>
                <w:sz w:val="20"/>
                <w:szCs w:val="20"/>
              </w:rPr>
            </w:pPr>
            <w:r>
              <w:rPr>
                <w:rFonts w:ascii="宋体" w:hAnsi="宋体" w:hint="eastAsia"/>
                <w:color w:val="000000"/>
                <w:sz w:val="20"/>
                <w:szCs w:val="20"/>
              </w:rPr>
              <w:t>2</w:t>
            </w:r>
          </w:p>
        </w:tc>
      </w:tr>
      <w:tr w:rsidR="00A37B1B">
        <w:trPr>
          <w:trHeight w:val="2853"/>
          <w:jc w:val="center"/>
        </w:trPr>
        <w:tc>
          <w:tcPr>
            <w:tcW w:w="456" w:type="dxa"/>
            <w:vAlign w:val="center"/>
          </w:tcPr>
          <w:p w:rsidR="00A37B1B" w:rsidRDefault="00EC27D3">
            <w:pPr>
              <w:widowControl/>
              <w:rPr>
                <w:rFonts w:ascii="宋体" w:hAnsi="宋体"/>
                <w:color w:val="000000"/>
                <w:sz w:val="20"/>
                <w:szCs w:val="20"/>
              </w:rPr>
            </w:pPr>
            <w:r>
              <w:rPr>
                <w:rFonts w:ascii="宋体" w:hAnsi="宋体" w:hint="eastAsia"/>
                <w:color w:val="000000"/>
                <w:sz w:val="20"/>
                <w:szCs w:val="20"/>
              </w:rPr>
              <w:t>10</w:t>
            </w:r>
          </w:p>
        </w:tc>
        <w:tc>
          <w:tcPr>
            <w:tcW w:w="515" w:type="dxa"/>
            <w:vAlign w:val="center"/>
          </w:tcPr>
          <w:p w:rsidR="00A37B1B" w:rsidRDefault="00EC27D3">
            <w:pPr>
              <w:widowControl/>
              <w:rPr>
                <w:rFonts w:ascii="宋体" w:hAnsi="宋体"/>
                <w:color w:val="000000"/>
                <w:sz w:val="20"/>
                <w:szCs w:val="20"/>
              </w:rPr>
            </w:pPr>
            <w:r>
              <w:rPr>
                <w:rFonts w:ascii="宋体" w:hAnsi="宋体" w:hint="eastAsia"/>
                <w:color w:val="000000"/>
                <w:sz w:val="20"/>
                <w:szCs w:val="20"/>
              </w:rPr>
              <w:t>常见心血管疾病病人康复护理</w:t>
            </w:r>
          </w:p>
        </w:tc>
        <w:tc>
          <w:tcPr>
            <w:tcW w:w="2127" w:type="dxa"/>
          </w:tcPr>
          <w:p w:rsidR="00A37B1B" w:rsidRDefault="00EC27D3">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．知道冠心病：康复护理评估、康复护理措施、健康教育</w:t>
            </w:r>
          </w:p>
          <w:p w:rsidR="00A37B1B" w:rsidRDefault="00A37B1B">
            <w:pPr>
              <w:widowControl/>
              <w:rPr>
                <w:rFonts w:ascii="宋体" w:hAnsi="宋体"/>
                <w:color w:val="000000"/>
                <w:sz w:val="20"/>
                <w:szCs w:val="20"/>
              </w:rPr>
            </w:pPr>
          </w:p>
        </w:tc>
        <w:tc>
          <w:tcPr>
            <w:tcW w:w="1984" w:type="dxa"/>
          </w:tcPr>
          <w:p w:rsidR="00A37B1B" w:rsidRDefault="00EC27D3">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．学会常见疾病的康复护理措施。</w:t>
            </w:r>
          </w:p>
          <w:p w:rsidR="00A37B1B" w:rsidRDefault="00EC27D3">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．学会常见疾病康复护理过程中的健康教育。</w:t>
            </w:r>
          </w:p>
          <w:p w:rsidR="00A37B1B" w:rsidRDefault="00EC27D3">
            <w:pPr>
              <w:widowControl/>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．知道常见疾病的康复护理评估。</w:t>
            </w:r>
          </w:p>
          <w:p w:rsidR="00A37B1B" w:rsidRDefault="00A37B1B">
            <w:pPr>
              <w:widowControl/>
              <w:rPr>
                <w:rFonts w:ascii="宋体" w:hAnsi="宋体"/>
                <w:color w:val="000000"/>
                <w:sz w:val="20"/>
                <w:szCs w:val="20"/>
              </w:rPr>
            </w:pPr>
          </w:p>
        </w:tc>
        <w:tc>
          <w:tcPr>
            <w:tcW w:w="1173" w:type="dxa"/>
          </w:tcPr>
          <w:p w:rsidR="00A37B1B" w:rsidRDefault="00EC27D3">
            <w:pPr>
              <w:widowControl/>
              <w:rPr>
                <w:rFonts w:ascii="宋体" w:hAnsi="宋体"/>
                <w:color w:val="000000"/>
                <w:sz w:val="20"/>
                <w:szCs w:val="20"/>
              </w:rPr>
            </w:pPr>
            <w:r>
              <w:rPr>
                <w:rFonts w:ascii="宋体" w:hAnsi="宋体" w:hint="eastAsia"/>
                <w:color w:val="000000"/>
                <w:sz w:val="20"/>
                <w:szCs w:val="20"/>
              </w:rPr>
              <w:t>重点：冠心病患者的康复指导</w:t>
            </w:r>
          </w:p>
          <w:p w:rsidR="00A37B1B" w:rsidRDefault="00EC27D3">
            <w:pPr>
              <w:widowControl/>
              <w:rPr>
                <w:rFonts w:ascii="宋体" w:hAnsi="宋体"/>
                <w:color w:val="000000"/>
                <w:sz w:val="20"/>
                <w:szCs w:val="20"/>
              </w:rPr>
            </w:pPr>
            <w:r>
              <w:rPr>
                <w:rFonts w:ascii="宋体" w:hAnsi="宋体" w:hint="eastAsia"/>
                <w:color w:val="000000"/>
                <w:sz w:val="20"/>
                <w:szCs w:val="20"/>
              </w:rPr>
              <w:t>难点：冠心病患者的康复护理</w:t>
            </w:r>
          </w:p>
        </w:tc>
        <w:tc>
          <w:tcPr>
            <w:tcW w:w="709" w:type="dxa"/>
          </w:tcPr>
          <w:p w:rsidR="00A37B1B" w:rsidRDefault="00EC27D3">
            <w:pPr>
              <w:widowControl/>
              <w:rPr>
                <w:rFonts w:ascii="宋体" w:hAnsi="宋体"/>
                <w:color w:val="000000"/>
                <w:sz w:val="20"/>
                <w:szCs w:val="20"/>
              </w:rPr>
            </w:pPr>
            <w:r>
              <w:rPr>
                <w:rFonts w:ascii="宋体" w:hAnsi="宋体" w:hint="eastAsia"/>
                <w:color w:val="000000"/>
                <w:sz w:val="20"/>
                <w:szCs w:val="20"/>
              </w:rPr>
              <w:t>2</w:t>
            </w:r>
          </w:p>
          <w:p w:rsidR="00A37B1B" w:rsidRDefault="00A37B1B">
            <w:pPr>
              <w:widowControl/>
              <w:rPr>
                <w:rFonts w:ascii="宋体" w:hAnsi="宋体"/>
                <w:color w:val="000000"/>
                <w:sz w:val="20"/>
                <w:szCs w:val="20"/>
              </w:rPr>
            </w:pPr>
          </w:p>
          <w:p w:rsidR="00A37B1B" w:rsidRDefault="00A37B1B">
            <w:pPr>
              <w:widowControl/>
              <w:rPr>
                <w:rFonts w:ascii="宋体" w:hAnsi="宋体"/>
                <w:color w:val="000000"/>
                <w:sz w:val="20"/>
                <w:szCs w:val="20"/>
              </w:rPr>
            </w:pPr>
          </w:p>
          <w:p w:rsidR="00A37B1B" w:rsidRDefault="00A37B1B">
            <w:pPr>
              <w:widowControl/>
              <w:ind w:firstLineChars="100" w:firstLine="200"/>
              <w:rPr>
                <w:rFonts w:ascii="宋体" w:hAnsi="宋体"/>
                <w:color w:val="000000"/>
                <w:sz w:val="20"/>
                <w:szCs w:val="20"/>
              </w:rPr>
            </w:pPr>
          </w:p>
        </w:tc>
        <w:tc>
          <w:tcPr>
            <w:tcW w:w="709" w:type="dxa"/>
          </w:tcPr>
          <w:p w:rsidR="00A37B1B" w:rsidRDefault="00EC27D3">
            <w:pPr>
              <w:widowControl/>
              <w:rPr>
                <w:rFonts w:ascii="宋体" w:hAnsi="宋体"/>
                <w:color w:val="000000"/>
                <w:sz w:val="20"/>
                <w:szCs w:val="20"/>
              </w:rPr>
            </w:pPr>
            <w:r>
              <w:rPr>
                <w:rFonts w:ascii="宋体" w:hAnsi="宋体" w:hint="eastAsia"/>
                <w:color w:val="000000"/>
                <w:sz w:val="20"/>
                <w:szCs w:val="20"/>
              </w:rPr>
              <w:t>0</w:t>
            </w:r>
          </w:p>
        </w:tc>
        <w:tc>
          <w:tcPr>
            <w:tcW w:w="527" w:type="dxa"/>
          </w:tcPr>
          <w:p w:rsidR="00A37B1B" w:rsidRDefault="00EC27D3">
            <w:pPr>
              <w:rPr>
                <w:rFonts w:ascii="宋体" w:hAnsi="宋体"/>
                <w:color w:val="000000"/>
                <w:sz w:val="20"/>
                <w:szCs w:val="20"/>
              </w:rPr>
            </w:pPr>
            <w:r>
              <w:rPr>
                <w:rFonts w:ascii="宋体" w:hAnsi="宋体" w:hint="eastAsia"/>
                <w:color w:val="000000"/>
                <w:sz w:val="20"/>
                <w:szCs w:val="20"/>
              </w:rPr>
              <w:t>2</w:t>
            </w:r>
          </w:p>
        </w:tc>
      </w:tr>
      <w:tr w:rsidR="00A37B1B">
        <w:trPr>
          <w:trHeight w:val="2853"/>
          <w:jc w:val="center"/>
        </w:trPr>
        <w:tc>
          <w:tcPr>
            <w:tcW w:w="456" w:type="dxa"/>
            <w:vAlign w:val="center"/>
          </w:tcPr>
          <w:p w:rsidR="00A37B1B" w:rsidRDefault="00A37B1B">
            <w:pPr>
              <w:widowControl/>
              <w:rPr>
                <w:rFonts w:ascii="宋体" w:hAnsi="宋体"/>
                <w:color w:val="000000"/>
                <w:sz w:val="20"/>
                <w:szCs w:val="20"/>
              </w:rPr>
            </w:pPr>
          </w:p>
        </w:tc>
        <w:tc>
          <w:tcPr>
            <w:tcW w:w="515" w:type="dxa"/>
            <w:vAlign w:val="center"/>
          </w:tcPr>
          <w:p w:rsidR="00A37B1B" w:rsidRDefault="00EC27D3">
            <w:pPr>
              <w:widowControl/>
              <w:rPr>
                <w:rFonts w:ascii="宋体" w:hAnsi="宋体"/>
                <w:color w:val="000000"/>
                <w:sz w:val="20"/>
                <w:szCs w:val="20"/>
              </w:rPr>
            </w:pPr>
            <w:r>
              <w:rPr>
                <w:rFonts w:ascii="宋体" w:hAnsi="宋体" w:hint="eastAsia"/>
                <w:color w:val="000000"/>
                <w:sz w:val="20"/>
                <w:szCs w:val="20"/>
              </w:rPr>
              <w:t>常见内分泌与代谢疾病病人康复护理</w:t>
            </w:r>
          </w:p>
        </w:tc>
        <w:tc>
          <w:tcPr>
            <w:tcW w:w="2127" w:type="dxa"/>
          </w:tcPr>
          <w:p w:rsidR="00A37B1B" w:rsidRDefault="00A37B1B">
            <w:pPr>
              <w:widowControl/>
              <w:rPr>
                <w:rFonts w:ascii="宋体" w:hAnsi="宋体"/>
                <w:color w:val="000000"/>
                <w:sz w:val="20"/>
                <w:szCs w:val="20"/>
              </w:rPr>
            </w:pPr>
          </w:p>
          <w:p w:rsidR="00A37B1B" w:rsidRDefault="00EC27D3">
            <w:pPr>
              <w:widowControl/>
              <w:rPr>
                <w:rFonts w:ascii="宋体" w:hAnsi="宋体" w:cs="Arial"/>
                <w:kern w:val="0"/>
                <w:szCs w:val="21"/>
              </w:rPr>
            </w:pPr>
            <w:r>
              <w:rPr>
                <w:rFonts w:ascii="宋体" w:hAnsi="宋体" w:cs="Arial" w:hint="eastAsia"/>
                <w:kern w:val="0"/>
                <w:sz w:val="18"/>
                <w:szCs w:val="18"/>
              </w:rPr>
              <w:t xml:space="preserve"> </w:t>
            </w:r>
          </w:p>
          <w:p w:rsidR="00A37B1B" w:rsidRDefault="00EC27D3">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w:t>
            </w:r>
            <w:r>
              <w:rPr>
                <w:rFonts w:ascii="宋体" w:hAnsi="宋体" w:hint="eastAsia"/>
                <w:color w:val="000000"/>
                <w:sz w:val="20"/>
                <w:szCs w:val="20"/>
              </w:rPr>
              <w:t>糖尿病</w:t>
            </w:r>
            <w:r>
              <w:rPr>
                <w:rFonts w:ascii="宋体" w:hAnsi="宋体" w:hint="eastAsia"/>
                <w:color w:val="000000"/>
                <w:sz w:val="20"/>
                <w:szCs w:val="20"/>
              </w:rPr>
              <w:t>：康复护理评估、康复护理措施、健康教育</w:t>
            </w:r>
          </w:p>
          <w:p w:rsidR="00A37B1B" w:rsidRDefault="00A37B1B">
            <w:pPr>
              <w:widowControl/>
              <w:rPr>
                <w:rFonts w:ascii="宋体" w:hAnsi="宋体"/>
                <w:color w:val="000000"/>
                <w:sz w:val="20"/>
                <w:szCs w:val="20"/>
              </w:rPr>
            </w:pPr>
          </w:p>
        </w:tc>
        <w:tc>
          <w:tcPr>
            <w:tcW w:w="1984" w:type="dxa"/>
          </w:tcPr>
          <w:p w:rsidR="00A37B1B" w:rsidRDefault="00EC27D3">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．学会常见疾病的康复护理措施。</w:t>
            </w:r>
          </w:p>
          <w:p w:rsidR="00A37B1B" w:rsidRDefault="00EC27D3">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．学会常见疾病康复护理过程中的健康教育。</w:t>
            </w:r>
          </w:p>
          <w:p w:rsidR="00A37B1B" w:rsidRDefault="00A37B1B">
            <w:pPr>
              <w:widowControl/>
              <w:rPr>
                <w:rFonts w:ascii="宋体" w:hAnsi="宋体"/>
                <w:color w:val="000000"/>
                <w:sz w:val="20"/>
                <w:szCs w:val="20"/>
              </w:rPr>
            </w:pPr>
          </w:p>
        </w:tc>
        <w:tc>
          <w:tcPr>
            <w:tcW w:w="1173" w:type="dxa"/>
          </w:tcPr>
          <w:p w:rsidR="00A37B1B" w:rsidRDefault="00EC27D3">
            <w:pPr>
              <w:widowControl/>
              <w:rPr>
                <w:rFonts w:ascii="宋体" w:hAnsi="宋体"/>
                <w:color w:val="000000"/>
                <w:sz w:val="20"/>
                <w:szCs w:val="20"/>
              </w:rPr>
            </w:pPr>
            <w:r>
              <w:rPr>
                <w:rFonts w:ascii="宋体" w:hAnsi="宋体" w:hint="eastAsia"/>
                <w:color w:val="000000"/>
                <w:sz w:val="20"/>
                <w:szCs w:val="20"/>
              </w:rPr>
              <w:t>重点：</w:t>
            </w:r>
            <w:r>
              <w:rPr>
                <w:rFonts w:ascii="宋体" w:hAnsi="宋体" w:hint="eastAsia"/>
                <w:color w:val="000000"/>
                <w:sz w:val="20"/>
                <w:szCs w:val="20"/>
              </w:rPr>
              <w:t>糖尿病</w:t>
            </w:r>
            <w:r>
              <w:rPr>
                <w:rFonts w:ascii="宋体" w:hAnsi="宋体" w:hint="eastAsia"/>
                <w:color w:val="000000"/>
                <w:sz w:val="20"/>
                <w:szCs w:val="20"/>
              </w:rPr>
              <w:t>患者的康复指导</w:t>
            </w:r>
          </w:p>
          <w:p w:rsidR="00A37B1B" w:rsidRDefault="00EC27D3">
            <w:pPr>
              <w:widowControl/>
              <w:rPr>
                <w:rFonts w:ascii="宋体" w:hAnsi="宋体"/>
                <w:color w:val="000000"/>
                <w:sz w:val="20"/>
                <w:szCs w:val="20"/>
              </w:rPr>
            </w:pPr>
            <w:r>
              <w:rPr>
                <w:rFonts w:ascii="宋体" w:hAnsi="宋体" w:hint="eastAsia"/>
                <w:color w:val="000000"/>
                <w:sz w:val="20"/>
                <w:szCs w:val="20"/>
              </w:rPr>
              <w:t>难点：</w:t>
            </w:r>
            <w:r>
              <w:rPr>
                <w:rFonts w:ascii="宋体" w:hAnsi="宋体" w:hint="eastAsia"/>
                <w:color w:val="000000"/>
                <w:sz w:val="20"/>
                <w:szCs w:val="20"/>
              </w:rPr>
              <w:t>糖尿病</w:t>
            </w:r>
            <w:r>
              <w:rPr>
                <w:rFonts w:ascii="宋体" w:hAnsi="宋体" w:hint="eastAsia"/>
                <w:color w:val="000000"/>
                <w:sz w:val="20"/>
                <w:szCs w:val="20"/>
              </w:rPr>
              <w:t>患者的康复护理</w:t>
            </w:r>
          </w:p>
        </w:tc>
        <w:tc>
          <w:tcPr>
            <w:tcW w:w="709" w:type="dxa"/>
          </w:tcPr>
          <w:p w:rsidR="00A37B1B" w:rsidRDefault="00EC27D3">
            <w:pPr>
              <w:widowControl/>
              <w:ind w:firstLineChars="100" w:firstLine="200"/>
              <w:rPr>
                <w:rFonts w:ascii="宋体" w:hAnsi="宋体"/>
                <w:color w:val="000000"/>
                <w:sz w:val="20"/>
                <w:szCs w:val="20"/>
              </w:rPr>
            </w:pPr>
            <w:r>
              <w:rPr>
                <w:rFonts w:ascii="宋体" w:hAnsi="宋体" w:hint="eastAsia"/>
                <w:color w:val="000000"/>
                <w:sz w:val="20"/>
                <w:szCs w:val="20"/>
              </w:rPr>
              <w:t>2</w:t>
            </w:r>
          </w:p>
        </w:tc>
        <w:tc>
          <w:tcPr>
            <w:tcW w:w="709" w:type="dxa"/>
          </w:tcPr>
          <w:p w:rsidR="00A37B1B" w:rsidRDefault="00EC27D3">
            <w:pPr>
              <w:widowControl/>
              <w:ind w:firstLineChars="100" w:firstLine="200"/>
              <w:rPr>
                <w:rFonts w:ascii="宋体" w:hAnsi="宋体"/>
                <w:color w:val="000000"/>
                <w:sz w:val="20"/>
                <w:szCs w:val="20"/>
              </w:rPr>
            </w:pPr>
            <w:r>
              <w:rPr>
                <w:rFonts w:ascii="宋体" w:hAnsi="宋体" w:hint="eastAsia"/>
                <w:color w:val="000000"/>
                <w:sz w:val="20"/>
                <w:szCs w:val="20"/>
              </w:rPr>
              <w:t>0</w:t>
            </w:r>
          </w:p>
        </w:tc>
        <w:tc>
          <w:tcPr>
            <w:tcW w:w="527" w:type="dxa"/>
          </w:tcPr>
          <w:p w:rsidR="00A37B1B" w:rsidRDefault="00EC27D3">
            <w:pPr>
              <w:rPr>
                <w:rFonts w:ascii="宋体" w:hAnsi="宋体"/>
                <w:color w:val="000000"/>
                <w:sz w:val="20"/>
                <w:szCs w:val="20"/>
              </w:rPr>
            </w:pPr>
            <w:r>
              <w:rPr>
                <w:rFonts w:ascii="宋体" w:hAnsi="宋体" w:hint="eastAsia"/>
                <w:color w:val="000000"/>
                <w:sz w:val="20"/>
                <w:szCs w:val="20"/>
              </w:rPr>
              <w:t>2</w:t>
            </w:r>
          </w:p>
        </w:tc>
      </w:tr>
      <w:tr w:rsidR="00A37B1B">
        <w:trPr>
          <w:trHeight w:val="2853"/>
          <w:jc w:val="center"/>
        </w:trPr>
        <w:tc>
          <w:tcPr>
            <w:tcW w:w="456" w:type="dxa"/>
            <w:vAlign w:val="center"/>
          </w:tcPr>
          <w:p w:rsidR="00A37B1B" w:rsidRDefault="00EC27D3">
            <w:pPr>
              <w:widowControl/>
              <w:rPr>
                <w:rFonts w:ascii="宋体" w:hAnsi="宋体"/>
                <w:color w:val="000000"/>
                <w:sz w:val="20"/>
                <w:szCs w:val="20"/>
              </w:rPr>
            </w:pPr>
            <w:r>
              <w:rPr>
                <w:rFonts w:ascii="宋体" w:hAnsi="宋体" w:hint="eastAsia"/>
                <w:color w:val="000000"/>
                <w:sz w:val="20"/>
                <w:szCs w:val="20"/>
              </w:rPr>
              <w:lastRenderedPageBreak/>
              <w:t>11</w:t>
            </w:r>
          </w:p>
        </w:tc>
        <w:tc>
          <w:tcPr>
            <w:tcW w:w="515" w:type="dxa"/>
            <w:vAlign w:val="center"/>
          </w:tcPr>
          <w:p w:rsidR="00A37B1B" w:rsidRDefault="00EC27D3">
            <w:pPr>
              <w:widowControl/>
              <w:rPr>
                <w:rFonts w:ascii="宋体" w:hAnsi="宋体"/>
                <w:color w:val="000000"/>
                <w:sz w:val="20"/>
                <w:szCs w:val="20"/>
              </w:rPr>
            </w:pPr>
            <w:r>
              <w:rPr>
                <w:rFonts w:ascii="宋体" w:hAnsi="宋体"/>
                <w:color w:val="000000"/>
                <w:sz w:val="20"/>
                <w:szCs w:val="20"/>
              </w:rPr>
              <w:t>癌症术后病人康复护理</w:t>
            </w:r>
          </w:p>
        </w:tc>
        <w:tc>
          <w:tcPr>
            <w:tcW w:w="2127" w:type="dxa"/>
          </w:tcPr>
          <w:p w:rsidR="00A37B1B" w:rsidRDefault="00EC27D3">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w:t>
            </w:r>
            <w:r>
              <w:rPr>
                <w:rFonts w:ascii="宋体" w:hAnsi="宋体" w:hint="eastAsia"/>
                <w:color w:val="000000"/>
                <w:sz w:val="20"/>
                <w:szCs w:val="20"/>
              </w:rPr>
              <w:t>喉癌</w:t>
            </w:r>
            <w:r>
              <w:rPr>
                <w:rFonts w:ascii="宋体" w:hAnsi="宋体" w:hint="eastAsia"/>
                <w:color w:val="000000"/>
                <w:sz w:val="20"/>
                <w:szCs w:val="20"/>
              </w:rPr>
              <w:t>：康复护理评估、康复护理措施、健康教育</w:t>
            </w:r>
          </w:p>
          <w:p w:rsidR="00A37B1B" w:rsidRDefault="00A37B1B">
            <w:pPr>
              <w:widowControl/>
              <w:rPr>
                <w:rFonts w:ascii="宋体" w:hAnsi="宋体"/>
                <w:color w:val="000000"/>
                <w:sz w:val="20"/>
                <w:szCs w:val="20"/>
              </w:rPr>
            </w:pPr>
          </w:p>
        </w:tc>
        <w:tc>
          <w:tcPr>
            <w:tcW w:w="1984" w:type="dxa"/>
          </w:tcPr>
          <w:p w:rsidR="00A37B1B" w:rsidRDefault="00EC27D3">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．学会常见疾病的康复护理措施。</w:t>
            </w:r>
          </w:p>
          <w:p w:rsidR="00A37B1B" w:rsidRDefault="00EC27D3">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．学会常见疾病康复护理过程中的健康教育。</w:t>
            </w:r>
          </w:p>
          <w:p w:rsidR="00A37B1B" w:rsidRDefault="00A37B1B">
            <w:pPr>
              <w:widowControl/>
              <w:rPr>
                <w:rFonts w:ascii="宋体" w:hAnsi="宋体"/>
                <w:color w:val="000000"/>
                <w:sz w:val="20"/>
                <w:szCs w:val="20"/>
              </w:rPr>
            </w:pPr>
          </w:p>
        </w:tc>
        <w:tc>
          <w:tcPr>
            <w:tcW w:w="1173" w:type="dxa"/>
          </w:tcPr>
          <w:p w:rsidR="00A37B1B" w:rsidRDefault="00EC27D3">
            <w:pPr>
              <w:widowControl/>
              <w:rPr>
                <w:rFonts w:ascii="宋体" w:hAnsi="宋体"/>
                <w:color w:val="000000"/>
                <w:sz w:val="20"/>
                <w:szCs w:val="20"/>
              </w:rPr>
            </w:pPr>
            <w:r>
              <w:rPr>
                <w:rFonts w:ascii="宋体" w:hAnsi="宋体" w:hint="eastAsia"/>
                <w:color w:val="000000"/>
                <w:sz w:val="20"/>
                <w:szCs w:val="20"/>
              </w:rPr>
              <w:t>重点：</w:t>
            </w:r>
            <w:r>
              <w:rPr>
                <w:rFonts w:ascii="宋体" w:hAnsi="宋体" w:hint="eastAsia"/>
                <w:color w:val="000000"/>
                <w:sz w:val="20"/>
                <w:szCs w:val="20"/>
              </w:rPr>
              <w:t>癌症患者</w:t>
            </w:r>
            <w:r>
              <w:rPr>
                <w:rFonts w:ascii="宋体" w:hAnsi="宋体" w:hint="eastAsia"/>
                <w:color w:val="000000"/>
                <w:sz w:val="20"/>
                <w:szCs w:val="20"/>
              </w:rPr>
              <w:t>的康复指导</w:t>
            </w:r>
          </w:p>
          <w:p w:rsidR="00A37B1B" w:rsidRDefault="00EC27D3">
            <w:pPr>
              <w:widowControl/>
              <w:rPr>
                <w:rFonts w:ascii="宋体" w:hAnsi="宋体"/>
                <w:color w:val="000000"/>
                <w:sz w:val="20"/>
                <w:szCs w:val="20"/>
              </w:rPr>
            </w:pPr>
            <w:r>
              <w:rPr>
                <w:rFonts w:ascii="宋体" w:hAnsi="宋体" w:hint="eastAsia"/>
                <w:color w:val="000000"/>
                <w:sz w:val="20"/>
                <w:szCs w:val="20"/>
              </w:rPr>
              <w:t>难点：</w:t>
            </w:r>
            <w:r>
              <w:rPr>
                <w:rFonts w:ascii="宋体" w:hAnsi="宋体" w:hint="eastAsia"/>
                <w:color w:val="000000"/>
                <w:sz w:val="20"/>
                <w:szCs w:val="20"/>
              </w:rPr>
              <w:t>癌症患者</w:t>
            </w:r>
            <w:r>
              <w:rPr>
                <w:rFonts w:ascii="宋体" w:hAnsi="宋体" w:hint="eastAsia"/>
                <w:color w:val="000000"/>
                <w:sz w:val="20"/>
                <w:szCs w:val="20"/>
              </w:rPr>
              <w:t>的康复护理</w:t>
            </w:r>
          </w:p>
        </w:tc>
        <w:tc>
          <w:tcPr>
            <w:tcW w:w="709" w:type="dxa"/>
          </w:tcPr>
          <w:p w:rsidR="00A37B1B" w:rsidRDefault="00EC27D3">
            <w:pPr>
              <w:widowControl/>
              <w:ind w:firstLineChars="100" w:firstLine="200"/>
              <w:rPr>
                <w:rFonts w:ascii="宋体" w:hAnsi="宋体"/>
                <w:color w:val="000000"/>
                <w:sz w:val="20"/>
                <w:szCs w:val="20"/>
              </w:rPr>
            </w:pPr>
            <w:r>
              <w:rPr>
                <w:rFonts w:ascii="宋体" w:hAnsi="宋体" w:hint="eastAsia"/>
                <w:color w:val="000000"/>
                <w:sz w:val="20"/>
                <w:szCs w:val="20"/>
              </w:rPr>
              <w:t>2</w:t>
            </w:r>
          </w:p>
        </w:tc>
        <w:tc>
          <w:tcPr>
            <w:tcW w:w="709" w:type="dxa"/>
          </w:tcPr>
          <w:p w:rsidR="00A37B1B" w:rsidRDefault="00EC27D3">
            <w:pPr>
              <w:widowControl/>
              <w:ind w:firstLineChars="100" w:firstLine="200"/>
              <w:rPr>
                <w:rFonts w:ascii="宋体" w:hAnsi="宋体"/>
                <w:color w:val="000000"/>
                <w:sz w:val="20"/>
                <w:szCs w:val="20"/>
              </w:rPr>
            </w:pPr>
            <w:r>
              <w:rPr>
                <w:rFonts w:ascii="宋体" w:hAnsi="宋体" w:hint="eastAsia"/>
                <w:color w:val="000000"/>
                <w:sz w:val="20"/>
                <w:szCs w:val="20"/>
              </w:rPr>
              <w:t>0</w:t>
            </w:r>
          </w:p>
        </w:tc>
        <w:tc>
          <w:tcPr>
            <w:tcW w:w="527" w:type="dxa"/>
          </w:tcPr>
          <w:p w:rsidR="00A37B1B" w:rsidRDefault="00EC27D3">
            <w:pPr>
              <w:rPr>
                <w:rFonts w:ascii="宋体" w:hAnsi="宋体"/>
                <w:color w:val="000000"/>
                <w:sz w:val="20"/>
                <w:szCs w:val="20"/>
              </w:rPr>
            </w:pPr>
            <w:r>
              <w:rPr>
                <w:rFonts w:ascii="宋体" w:hAnsi="宋体" w:hint="eastAsia"/>
                <w:color w:val="000000"/>
                <w:sz w:val="20"/>
                <w:szCs w:val="20"/>
              </w:rPr>
              <w:t>2</w:t>
            </w:r>
          </w:p>
        </w:tc>
      </w:tr>
      <w:tr w:rsidR="00A37B1B">
        <w:trPr>
          <w:trHeight w:val="2853"/>
          <w:jc w:val="center"/>
        </w:trPr>
        <w:tc>
          <w:tcPr>
            <w:tcW w:w="456" w:type="dxa"/>
            <w:vAlign w:val="center"/>
          </w:tcPr>
          <w:p w:rsidR="00A37B1B" w:rsidRDefault="00EC27D3">
            <w:pPr>
              <w:widowControl/>
              <w:rPr>
                <w:rFonts w:ascii="宋体" w:hAnsi="宋体"/>
                <w:color w:val="000000"/>
                <w:sz w:val="20"/>
                <w:szCs w:val="20"/>
              </w:rPr>
            </w:pPr>
            <w:r>
              <w:rPr>
                <w:rFonts w:ascii="宋体" w:hAnsi="宋体" w:hint="eastAsia"/>
                <w:color w:val="000000"/>
                <w:sz w:val="20"/>
                <w:szCs w:val="20"/>
              </w:rPr>
              <w:t>12</w:t>
            </w:r>
          </w:p>
        </w:tc>
        <w:tc>
          <w:tcPr>
            <w:tcW w:w="515" w:type="dxa"/>
            <w:vAlign w:val="center"/>
          </w:tcPr>
          <w:p w:rsidR="00A37B1B" w:rsidRDefault="00EC27D3">
            <w:pPr>
              <w:widowControl/>
              <w:rPr>
                <w:rFonts w:ascii="宋体" w:hAnsi="宋体"/>
                <w:color w:val="000000"/>
                <w:sz w:val="20"/>
                <w:szCs w:val="20"/>
              </w:rPr>
            </w:pPr>
            <w:r>
              <w:rPr>
                <w:rFonts w:ascii="宋体" w:hAnsi="宋体" w:hint="eastAsia"/>
                <w:color w:val="000000"/>
                <w:sz w:val="20"/>
                <w:szCs w:val="20"/>
              </w:rPr>
              <w:t>老年病病人康复护理</w:t>
            </w:r>
          </w:p>
        </w:tc>
        <w:tc>
          <w:tcPr>
            <w:tcW w:w="2127" w:type="dxa"/>
          </w:tcPr>
          <w:p w:rsidR="00A37B1B" w:rsidRDefault="00EC27D3">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w:t>
            </w:r>
            <w:r>
              <w:rPr>
                <w:rFonts w:ascii="宋体" w:hAnsi="宋体" w:hint="eastAsia"/>
                <w:color w:val="000000"/>
                <w:sz w:val="20"/>
                <w:szCs w:val="20"/>
              </w:rPr>
              <w:t>老年病人：</w:t>
            </w:r>
            <w:r>
              <w:rPr>
                <w:rFonts w:ascii="宋体" w:hAnsi="宋体" w:hint="eastAsia"/>
                <w:color w:val="000000"/>
                <w:sz w:val="20"/>
                <w:szCs w:val="20"/>
              </w:rPr>
              <w:t>康复护理评估、康复护理措施、健康教育</w:t>
            </w:r>
          </w:p>
          <w:p w:rsidR="00A37B1B" w:rsidRDefault="00A37B1B">
            <w:pPr>
              <w:widowControl/>
              <w:rPr>
                <w:rFonts w:ascii="宋体" w:hAnsi="宋体"/>
                <w:color w:val="000000"/>
                <w:sz w:val="20"/>
                <w:szCs w:val="20"/>
              </w:rPr>
            </w:pPr>
          </w:p>
        </w:tc>
        <w:tc>
          <w:tcPr>
            <w:tcW w:w="1984" w:type="dxa"/>
          </w:tcPr>
          <w:p w:rsidR="00A37B1B" w:rsidRDefault="00EC27D3">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．学会常见疾病的康复护理措施。</w:t>
            </w:r>
          </w:p>
          <w:p w:rsidR="00A37B1B" w:rsidRDefault="00EC27D3">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．学会常见疾病康复护理过程中的健康教育。</w:t>
            </w:r>
          </w:p>
          <w:p w:rsidR="00A37B1B" w:rsidRDefault="00A37B1B">
            <w:pPr>
              <w:widowControl/>
              <w:rPr>
                <w:rFonts w:ascii="宋体" w:hAnsi="宋体"/>
                <w:color w:val="000000"/>
                <w:sz w:val="20"/>
                <w:szCs w:val="20"/>
              </w:rPr>
            </w:pPr>
          </w:p>
        </w:tc>
        <w:tc>
          <w:tcPr>
            <w:tcW w:w="1173" w:type="dxa"/>
          </w:tcPr>
          <w:p w:rsidR="00A37B1B" w:rsidRDefault="00EC27D3">
            <w:pPr>
              <w:widowControl/>
              <w:rPr>
                <w:rFonts w:ascii="宋体" w:hAnsi="宋体"/>
                <w:color w:val="000000"/>
                <w:sz w:val="20"/>
                <w:szCs w:val="20"/>
              </w:rPr>
            </w:pPr>
            <w:r>
              <w:rPr>
                <w:rFonts w:ascii="宋体" w:hAnsi="宋体" w:hint="eastAsia"/>
                <w:color w:val="000000"/>
                <w:sz w:val="20"/>
                <w:szCs w:val="20"/>
              </w:rPr>
              <w:t>重点：</w:t>
            </w:r>
            <w:r>
              <w:rPr>
                <w:rFonts w:ascii="宋体" w:hAnsi="宋体" w:hint="eastAsia"/>
                <w:color w:val="000000"/>
                <w:sz w:val="20"/>
                <w:szCs w:val="20"/>
              </w:rPr>
              <w:t>老年病人</w:t>
            </w:r>
            <w:r>
              <w:rPr>
                <w:rFonts w:ascii="宋体" w:hAnsi="宋体" w:hint="eastAsia"/>
                <w:color w:val="000000"/>
                <w:sz w:val="20"/>
                <w:szCs w:val="20"/>
              </w:rPr>
              <w:t>的康复指导</w:t>
            </w:r>
          </w:p>
          <w:p w:rsidR="00A37B1B" w:rsidRDefault="00EC27D3">
            <w:pPr>
              <w:widowControl/>
              <w:rPr>
                <w:rFonts w:ascii="宋体" w:hAnsi="宋体"/>
                <w:color w:val="000000"/>
                <w:sz w:val="20"/>
                <w:szCs w:val="20"/>
              </w:rPr>
            </w:pPr>
            <w:r>
              <w:rPr>
                <w:rFonts w:ascii="宋体" w:hAnsi="宋体" w:hint="eastAsia"/>
                <w:color w:val="000000"/>
                <w:sz w:val="20"/>
                <w:szCs w:val="20"/>
              </w:rPr>
              <w:t>难点：</w:t>
            </w:r>
            <w:r>
              <w:rPr>
                <w:rFonts w:ascii="宋体" w:hAnsi="宋体" w:hint="eastAsia"/>
                <w:color w:val="000000"/>
                <w:sz w:val="20"/>
                <w:szCs w:val="20"/>
              </w:rPr>
              <w:t>老年病人</w:t>
            </w:r>
            <w:r>
              <w:rPr>
                <w:rFonts w:ascii="宋体" w:hAnsi="宋体" w:hint="eastAsia"/>
                <w:color w:val="000000"/>
                <w:sz w:val="20"/>
                <w:szCs w:val="20"/>
              </w:rPr>
              <w:t>的康复护理</w:t>
            </w:r>
          </w:p>
        </w:tc>
        <w:tc>
          <w:tcPr>
            <w:tcW w:w="709" w:type="dxa"/>
          </w:tcPr>
          <w:p w:rsidR="00A37B1B" w:rsidRDefault="00EC27D3">
            <w:pPr>
              <w:widowControl/>
              <w:ind w:firstLineChars="100" w:firstLine="200"/>
              <w:rPr>
                <w:rFonts w:ascii="宋体" w:hAnsi="宋体"/>
                <w:color w:val="000000"/>
                <w:sz w:val="20"/>
                <w:szCs w:val="20"/>
              </w:rPr>
            </w:pPr>
            <w:r>
              <w:rPr>
                <w:rFonts w:ascii="宋体" w:hAnsi="宋体" w:hint="eastAsia"/>
                <w:color w:val="000000"/>
                <w:sz w:val="20"/>
                <w:szCs w:val="20"/>
              </w:rPr>
              <w:t>2</w:t>
            </w:r>
          </w:p>
        </w:tc>
        <w:tc>
          <w:tcPr>
            <w:tcW w:w="709" w:type="dxa"/>
          </w:tcPr>
          <w:p w:rsidR="00A37B1B" w:rsidRDefault="00EC27D3">
            <w:pPr>
              <w:widowControl/>
              <w:ind w:firstLineChars="100" w:firstLine="200"/>
              <w:rPr>
                <w:rFonts w:ascii="宋体" w:hAnsi="宋体"/>
                <w:color w:val="000000"/>
                <w:sz w:val="20"/>
                <w:szCs w:val="20"/>
              </w:rPr>
            </w:pPr>
            <w:r>
              <w:rPr>
                <w:rFonts w:ascii="宋体" w:hAnsi="宋体" w:hint="eastAsia"/>
                <w:color w:val="000000"/>
                <w:sz w:val="20"/>
                <w:szCs w:val="20"/>
              </w:rPr>
              <w:t>0</w:t>
            </w:r>
          </w:p>
        </w:tc>
        <w:tc>
          <w:tcPr>
            <w:tcW w:w="527" w:type="dxa"/>
          </w:tcPr>
          <w:p w:rsidR="00A37B1B" w:rsidRDefault="00EC27D3">
            <w:pPr>
              <w:rPr>
                <w:rFonts w:ascii="宋体" w:hAnsi="宋体"/>
                <w:color w:val="000000"/>
                <w:sz w:val="20"/>
                <w:szCs w:val="20"/>
              </w:rPr>
            </w:pPr>
            <w:r>
              <w:rPr>
                <w:rFonts w:ascii="宋体" w:hAnsi="宋体" w:hint="eastAsia"/>
                <w:color w:val="000000"/>
                <w:sz w:val="20"/>
                <w:szCs w:val="20"/>
              </w:rPr>
              <w:t>2</w:t>
            </w:r>
          </w:p>
        </w:tc>
      </w:tr>
      <w:tr w:rsidR="00A37B1B">
        <w:trPr>
          <w:trHeight w:val="2853"/>
          <w:jc w:val="center"/>
        </w:trPr>
        <w:tc>
          <w:tcPr>
            <w:tcW w:w="456" w:type="dxa"/>
            <w:vAlign w:val="center"/>
          </w:tcPr>
          <w:p w:rsidR="00A37B1B" w:rsidRDefault="00A37B1B">
            <w:pPr>
              <w:widowControl/>
              <w:rPr>
                <w:rFonts w:ascii="宋体" w:hAnsi="宋体"/>
                <w:color w:val="000000"/>
                <w:sz w:val="20"/>
                <w:szCs w:val="20"/>
              </w:rPr>
            </w:pPr>
          </w:p>
        </w:tc>
        <w:tc>
          <w:tcPr>
            <w:tcW w:w="515" w:type="dxa"/>
            <w:vAlign w:val="center"/>
          </w:tcPr>
          <w:p w:rsidR="00A37B1B" w:rsidRDefault="00EC27D3">
            <w:pPr>
              <w:widowControl/>
              <w:rPr>
                <w:rFonts w:ascii="宋体" w:hAnsi="宋体"/>
                <w:color w:val="000000"/>
                <w:sz w:val="20"/>
                <w:szCs w:val="20"/>
              </w:rPr>
            </w:pPr>
            <w:r>
              <w:rPr>
                <w:rFonts w:ascii="宋体" w:hAnsi="宋体" w:hint="eastAsia"/>
                <w:color w:val="000000"/>
                <w:sz w:val="20"/>
                <w:szCs w:val="20"/>
              </w:rPr>
              <w:t>实训</w:t>
            </w:r>
          </w:p>
        </w:tc>
        <w:tc>
          <w:tcPr>
            <w:tcW w:w="2127" w:type="dxa"/>
          </w:tcPr>
          <w:p w:rsidR="00A37B1B" w:rsidRDefault="00EC27D3">
            <w:pPr>
              <w:widowControl/>
              <w:rPr>
                <w:rFonts w:ascii="宋体" w:hAnsi="宋体" w:cs="Arial"/>
                <w:kern w:val="0"/>
                <w:szCs w:val="21"/>
              </w:rPr>
            </w:pPr>
            <w:r>
              <w:rPr>
                <w:rFonts w:ascii="宋体" w:hAnsi="宋体" w:cs="Arial" w:hint="eastAsia"/>
                <w:kern w:val="0"/>
                <w:szCs w:val="21"/>
              </w:rPr>
              <w:t>实训指导</w:t>
            </w:r>
          </w:p>
          <w:p w:rsidR="00A37B1B" w:rsidRDefault="00EC27D3">
            <w:pPr>
              <w:widowControl/>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徒手肌力评定</w:t>
            </w:r>
          </w:p>
          <w:p w:rsidR="00A37B1B" w:rsidRDefault="00EC27D3">
            <w:pPr>
              <w:widowControl/>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体位转换、转移</w:t>
            </w:r>
          </w:p>
          <w:p w:rsidR="00A37B1B" w:rsidRDefault="00EC27D3">
            <w:pPr>
              <w:widowControl/>
              <w:rPr>
                <w:rFonts w:ascii="宋体" w:hAnsi="宋体" w:cs="Arial"/>
                <w:kern w:val="0"/>
                <w:szCs w:val="21"/>
              </w:rPr>
            </w:pPr>
            <w:r>
              <w:rPr>
                <w:rFonts w:ascii="宋体" w:hAnsi="宋体" w:cs="Arial" w:hint="eastAsia"/>
                <w:kern w:val="0"/>
                <w:szCs w:val="21"/>
              </w:rPr>
              <w:t>3.</w:t>
            </w:r>
            <w:r>
              <w:rPr>
                <w:rFonts w:ascii="宋体" w:hAnsi="宋体" w:cs="Arial" w:hint="eastAsia"/>
                <w:kern w:val="0"/>
                <w:szCs w:val="21"/>
              </w:rPr>
              <w:t>偏瘫病人的穿衣训练</w:t>
            </w:r>
          </w:p>
          <w:p w:rsidR="00A37B1B" w:rsidRDefault="00EC27D3">
            <w:pPr>
              <w:widowControl/>
              <w:rPr>
                <w:rFonts w:ascii="宋体" w:hAnsi="宋体" w:cs="Arial"/>
                <w:kern w:val="0"/>
                <w:szCs w:val="21"/>
              </w:rPr>
            </w:pPr>
            <w:r>
              <w:rPr>
                <w:rFonts w:ascii="宋体" w:hAnsi="宋体" w:cs="Arial" w:hint="eastAsia"/>
                <w:kern w:val="0"/>
                <w:szCs w:val="21"/>
              </w:rPr>
              <w:t>4.</w:t>
            </w:r>
            <w:r>
              <w:rPr>
                <w:rFonts w:ascii="宋体" w:hAnsi="宋体" w:cs="Arial" w:hint="eastAsia"/>
                <w:kern w:val="0"/>
                <w:szCs w:val="21"/>
              </w:rPr>
              <w:t>关节活动度（</w:t>
            </w:r>
            <w:r>
              <w:rPr>
                <w:rFonts w:ascii="宋体" w:hAnsi="宋体" w:cs="Arial" w:hint="eastAsia"/>
                <w:kern w:val="0"/>
                <w:szCs w:val="21"/>
              </w:rPr>
              <w:t>ROM</w:t>
            </w:r>
            <w:r>
              <w:rPr>
                <w:rFonts w:ascii="宋体" w:hAnsi="宋体" w:cs="Arial" w:hint="eastAsia"/>
                <w:kern w:val="0"/>
                <w:szCs w:val="21"/>
              </w:rPr>
              <w:t>）的测量</w:t>
            </w:r>
          </w:p>
          <w:p w:rsidR="00A37B1B" w:rsidRDefault="00A37B1B">
            <w:pPr>
              <w:widowControl/>
              <w:rPr>
                <w:rFonts w:ascii="宋体" w:hAnsi="宋体"/>
                <w:color w:val="000000"/>
                <w:sz w:val="20"/>
                <w:szCs w:val="20"/>
              </w:rPr>
            </w:pPr>
          </w:p>
        </w:tc>
        <w:tc>
          <w:tcPr>
            <w:tcW w:w="1984" w:type="dxa"/>
          </w:tcPr>
          <w:p w:rsidR="00A37B1B" w:rsidRDefault="00EC27D3">
            <w:pPr>
              <w:widowControl/>
              <w:rPr>
                <w:rFonts w:ascii="宋体" w:hAnsi="宋体"/>
                <w:color w:val="000000"/>
                <w:sz w:val="20"/>
                <w:szCs w:val="20"/>
              </w:rPr>
            </w:pPr>
            <w:r>
              <w:rPr>
                <w:rFonts w:ascii="宋体" w:hAnsi="宋体" w:hint="eastAsia"/>
                <w:color w:val="000000"/>
                <w:sz w:val="20"/>
                <w:szCs w:val="20"/>
              </w:rPr>
              <w:t>学会各种实训操作</w:t>
            </w:r>
          </w:p>
        </w:tc>
        <w:tc>
          <w:tcPr>
            <w:tcW w:w="1173" w:type="dxa"/>
          </w:tcPr>
          <w:p w:rsidR="00A37B1B" w:rsidRDefault="00EC27D3">
            <w:pPr>
              <w:widowControl/>
              <w:rPr>
                <w:rFonts w:ascii="宋体" w:hAnsi="宋体"/>
                <w:color w:val="000000"/>
                <w:sz w:val="20"/>
                <w:szCs w:val="20"/>
              </w:rPr>
            </w:pPr>
            <w:r>
              <w:rPr>
                <w:rFonts w:ascii="宋体" w:hAnsi="宋体" w:hint="eastAsia"/>
                <w:color w:val="000000"/>
                <w:sz w:val="20"/>
                <w:szCs w:val="20"/>
              </w:rPr>
              <w:t>重点：各项操作的注意事项及具体操作步骤</w:t>
            </w:r>
          </w:p>
          <w:p w:rsidR="00A37B1B" w:rsidRDefault="00EC27D3">
            <w:pPr>
              <w:widowControl/>
              <w:rPr>
                <w:rFonts w:ascii="宋体" w:hAnsi="宋体"/>
                <w:color w:val="000000"/>
                <w:sz w:val="20"/>
                <w:szCs w:val="20"/>
              </w:rPr>
            </w:pPr>
            <w:r>
              <w:rPr>
                <w:rFonts w:ascii="宋体" w:hAnsi="宋体" w:hint="eastAsia"/>
                <w:color w:val="000000"/>
                <w:sz w:val="20"/>
                <w:szCs w:val="20"/>
              </w:rPr>
              <w:t>难点：各项技术的具体操作</w:t>
            </w:r>
          </w:p>
        </w:tc>
        <w:tc>
          <w:tcPr>
            <w:tcW w:w="709" w:type="dxa"/>
          </w:tcPr>
          <w:p w:rsidR="00A37B1B" w:rsidRDefault="00EC27D3">
            <w:pPr>
              <w:widowControl/>
              <w:ind w:firstLineChars="100" w:firstLine="200"/>
              <w:rPr>
                <w:rFonts w:ascii="宋体" w:hAnsi="宋体"/>
                <w:color w:val="000000"/>
                <w:sz w:val="20"/>
                <w:szCs w:val="20"/>
              </w:rPr>
            </w:pPr>
            <w:r>
              <w:rPr>
                <w:rFonts w:ascii="宋体" w:hAnsi="宋体" w:hint="eastAsia"/>
                <w:color w:val="000000"/>
                <w:sz w:val="20"/>
                <w:szCs w:val="20"/>
              </w:rPr>
              <w:t>0</w:t>
            </w:r>
          </w:p>
        </w:tc>
        <w:tc>
          <w:tcPr>
            <w:tcW w:w="709" w:type="dxa"/>
          </w:tcPr>
          <w:p w:rsidR="00A37B1B" w:rsidRDefault="00EC27D3">
            <w:pPr>
              <w:widowControl/>
              <w:ind w:firstLineChars="100" w:firstLine="200"/>
              <w:rPr>
                <w:rFonts w:ascii="宋体" w:hAnsi="宋体"/>
                <w:color w:val="000000"/>
                <w:sz w:val="20"/>
                <w:szCs w:val="20"/>
              </w:rPr>
            </w:pPr>
            <w:r>
              <w:rPr>
                <w:rFonts w:ascii="宋体" w:hAnsi="宋体" w:hint="eastAsia"/>
                <w:color w:val="000000"/>
                <w:sz w:val="20"/>
                <w:szCs w:val="20"/>
              </w:rPr>
              <w:t>8</w:t>
            </w:r>
          </w:p>
        </w:tc>
        <w:tc>
          <w:tcPr>
            <w:tcW w:w="527" w:type="dxa"/>
          </w:tcPr>
          <w:p w:rsidR="00A37B1B" w:rsidRDefault="00EC27D3">
            <w:pPr>
              <w:rPr>
                <w:rFonts w:ascii="宋体" w:hAnsi="宋体"/>
                <w:color w:val="000000"/>
                <w:sz w:val="20"/>
                <w:szCs w:val="20"/>
              </w:rPr>
            </w:pPr>
            <w:r>
              <w:rPr>
                <w:rFonts w:ascii="宋体" w:hAnsi="宋体" w:hint="eastAsia"/>
                <w:color w:val="000000"/>
                <w:sz w:val="20"/>
                <w:szCs w:val="20"/>
              </w:rPr>
              <w:t>8</w:t>
            </w:r>
          </w:p>
        </w:tc>
      </w:tr>
    </w:tbl>
    <w:p w:rsidR="00A37B1B" w:rsidRDefault="00EC27D3">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七、课内实验名称及基本要求</w:t>
      </w:r>
    </w:p>
    <w:p w:rsidR="00A37B1B" w:rsidRDefault="00EC27D3">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235"/>
        <w:gridCol w:w="2895"/>
        <w:gridCol w:w="630"/>
        <w:gridCol w:w="1497"/>
        <w:gridCol w:w="850"/>
      </w:tblGrid>
      <w:tr w:rsidR="00A37B1B">
        <w:trPr>
          <w:trHeight w:val="340"/>
          <w:jc w:val="center"/>
        </w:trPr>
        <w:tc>
          <w:tcPr>
            <w:tcW w:w="720" w:type="dxa"/>
            <w:tcBorders>
              <w:top w:val="single" w:sz="4" w:space="0" w:color="auto"/>
              <w:left w:val="single" w:sz="4" w:space="0" w:color="auto"/>
              <w:bottom w:val="single" w:sz="4" w:space="0" w:color="auto"/>
              <w:right w:val="single" w:sz="4" w:space="0" w:color="auto"/>
            </w:tcBorders>
            <w:vAlign w:val="center"/>
          </w:tcPr>
          <w:p w:rsidR="00A37B1B" w:rsidRDefault="00EC27D3">
            <w:pPr>
              <w:snapToGrid w:val="0"/>
              <w:rPr>
                <w:bCs/>
                <w:sz w:val="20"/>
                <w:szCs w:val="20"/>
              </w:rPr>
            </w:pPr>
            <w:r>
              <w:rPr>
                <w:bCs/>
                <w:sz w:val="20"/>
                <w:szCs w:val="20"/>
              </w:rPr>
              <w:t>实验</w:t>
            </w:r>
          </w:p>
          <w:p w:rsidR="00A37B1B" w:rsidRDefault="00EC27D3">
            <w:pPr>
              <w:snapToGrid w:val="0"/>
              <w:rPr>
                <w:bCs/>
                <w:sz w:val="20"/>
                <w:szCs w:val="20"/>
              </w:rPr>
            </w:pPr>
            <w:r>
              <w:rPr>
                <w:bCs/>
                <w:sz w:val="20"/>
                <w:szCs w:val="20"/>
              </w:rPr>
              <w:t>序号</w:t>
            </w:r>
          </w:p>
        </w:tc>
        <w:tc>
          <w:tcPr>
            <w:tcW w:w="2235" w:type="dxa"/>
            <w:tcBorders>
              <w:top w:val="single" w:sz="4" w:space="0" w:color="auto"/>
              <w:left w:val="single" w:sz="4" w:space="0" w:color="auto"/>
              <w:bottom w:val="single" w:sz="4" w:space="0" w:color="auto"/>
              <w:right w:val="single" w:sz="4" w:space="0" w:color="auto"/>
            </w:tcBorders>
            <w:vAlign w:val="center"/>
          </w:tcPr>
          <w:p w:rsidR="00A37B1B" w:rsidRDefault="00EC27D3">
            <w:pPr>
              <w:snapToGrid w:val="0"/>
              <w:rPr>
                <w:bCs/>
                <w:sz w:val="20"/>
                <w:szCs w:val="20"/>
              </w:rPr>
            </w:pPr>
            <w:r>
              <w:rPr>
                <w:bCs/>
                <w:sz w:val="20"/>
                <w:szCs w:val="20"/>
              </w:rPr>
              <w:t>实验名称</w:t>
            </w:r>
          </w:p>
        </w:tc>
        <w:tc>
          <w:tcPr>
            <w:tcW w:w="2895" w:type="dxa"/>
            <w:tcBorders>
              <w:top w:val="single" w:sz="4" w:space="0" w:color="auto"/>
              <w:left w:val="single" w:sz="4" w:space="0" w:color="auto"/>
              <w:bottom w:val="single" w:sz="4" w:space="0" w:color="auto"/>
              <w:right w:val="single" w:sz="4" w:space="0" w:color="auto"/>
            </w:tcBorders>
            <w:vAlign w:val="center"/>
          </w:tcPr>
          <w:p w:rsidR="00A37B1B" w:rsidRDefault="00EC27D3">
            <w:pPr>
              <w:snapToGrid w:val="0"/>
              <w:ind w:firstLineChars="500" w:firstLine="1000"/>
              <w:rPr>
                <w:bCs/>
                <w:sz w:val="20"/>
                <w:szCs w:val="20"/>
              </w:rPr>
            </w:pPr>
            <w:r>
              <w:rPr>
                <w:bCs/>
                <w:sz w:val="20"/>
                <w:szCs w:val="20"/>
              </w:rPr>
              <w:t>主要内容</w:t>
            </w:r>
          </w:p>
        </w:tc>
        <w:tc>
          <w:tcPr>
            <w:tcW w:w="630" w:type="dxa"/>
            <w:tcBorders>
              <w:top w:val="single" w:sz="4" w:space="0" w:color="auto"/>
              <w:left w:val="single" w:sz="4" w:space="0" w:color="auto"/>
              <w:bottom w:val="single" w:sz="4" w:space="0" w:color="auto"/>
              <w:right w:val="single" w:sz="4" w:space="0" w:color="auto"/>
            </w:tcBorders>
            <w:vAlign w:val="center"/>
          </w:tcPr>
          <w:p w:rsidR="00A37B1B" w:rsidRDefault="00EC27D3">
            <w:pPr>
              <w:snapToGrid w:val="0"/>
              <w:rPr>
                <w:bCs/>
                <w:sz w:val="20"/>
                <w:szCs w:val="20"/>
              </w:rPr>
            </w:pPr>
            <w:r>
              <w:rPr>
                <w:bCs/>
                <w:sz w:val="20"/>
                <w:szCs w:val="20"/>
              </w:rPr>
              <w:t>实验</w:t>
            </w:r>
          </w:p>
          <w:p w:rsidR="00A37B1B" w:rsidRDefault="00EC27D3">
            <w:pPr>
              <w:snapToGrid w:val="0"/>
              <w:rPr>
                <w:bCs/>
                <w:sz w:val="20"/>
                <w:szCs w:val="20"/>
              </w:rPr>
            </w:pPr>
            <w:r>
              <w:rPr>
                <w:bCs/>
                <w:sz w:val="20"/>
                <w:szCs w:val="20"/>
              </w:rPr>
              <w:t>时数</w:t>
            </w:r>
          </w:p>
        </w:tc>
        <w:tc>
          <w:tcPr>
            <w:tcW w:w="1497" w:type="dxa"/>
            <w:tcBorders>
              <w:top w:val="single" w:sz="4" w:space="0" w:color="auto"/>
              <w:left w:val="single" w:sz="4" w:space="0" w:color="auto"/>
              <w:right w:val="single" w:sz="4" w:space="0" w:color="auto"/>
            </w:tcBorders>
            <w:vAlign w:val="center"/>
          </w:tcPr>
          <w:p w:rsidR="00A37B1B" w:rsidRDefault="00EC27D3">
            <w:pPr>
              <w:snapToGrid w:val="0"/>
              <w:rPr>
                <w:bCs/>
                <w:sz w:val="20"/>
                <w:szCs w:val="20"/>
              </w:rPr>
            </w:pPr>
            <w:r>
              <w:rPr>
                <w:bCs/>
                <w:sz w:val="20"/>
                <w:szCs w:val="20"/>
              </w:rPr>
              <w:t>实验类型</w:t>
            </w:r>
          </w:p>
        </w:tc>
        <w:tc>
          <w:tcPr>
            <w:tcW w:w="850" w:type="dxa"/>
            <w:tcBorders>
              <w:top w:val="single" w:sz="4" w:space="0" w:color="auto"/>
              <w:left w:val="single" w:sz="4" w:space="0" w:color="auto"/>
              <w:right w:val="single" w:sz="4" w:space="0" w:color="auto"/>
            </w:tcBorders>
            <w:vAlign w:val="center"/>
          </w:tcPr>
          <w:p w:rsidR="00A37B1B" w:rsidRDefault="00EC27D3">
            <w:pPr>
              <w:snapToGrid w:val="0"/>
              <w:rPr>
                <w:bCs/>
                <w:sz w:val="20"/>
                <w:szCs w:val="20"/>
              </w:rPr>
            </w:pPr>
            <w:r>
              <w:rPr>
                <w:bCs/>
                <w:sz w:val="20"/>
                <w:szCs w:val="20"/>
              </w:rPr>
              <w:t>备注</w:t>
            </w:r>
          </w:p>
        </w:tc>
      </w:tr>
      <w:tr w:rsidR="00A37B1B">
        <w:trPr>
          <w:trHeight w:val="340"/>
          <w:jc w:val="center"/>
        </w:trPr>
        <w:tc>
          <w:tcPr>
            <w:tcW w:w="720" w:type="dxa"/>
            <w:tcBorders>
              <w:top w:val="single" w:sz="4" w:space="0" w:color="auto"/>
              <w:left w:val="single" w:sz="4" w:space="0" w:color="auto"/>
              <w:bottom w:val="single" w:sz="4" w:space="0" w:color="auto"/>
              <w:right w:val="single" w:sz="4" w:space="0" w:color="auto"/>
            </w:tcBorders>
            <w:vAlign w:val="center"/>
          </w:tcPr>
          <w:p w:rsidR="00A37B1B" w:rsidRDefault="00EC27D3">
            <w:pPr>
              <w:widowControl/>
              <w:rPr>
                <w:rFonts w:ascii="宋体" w:hAnsi="宋体"/>
                <w:color w:val="000000"/>
                <w:sz w:val="20"/>
                <w:szCs w:val="20"/>
              </w:rPr>
            </w:pPr>
            <w:r>
              <w:rPr>
                <w:rFonts w:ascii="宋体" w:hAnsi="宋体" w:hint="eastAsia"/>
                <w:color w:val="000000"/>
                <w:sz w:val="20"/>
                <w:szCs w:val="20"/>
              </w:rPr>
              <w:t>1</w:t>
            </w:r>
          </w:p>
        </w:tc>
        <w:tc>
          <w:tcPr>
            <w:tcW w:w="2235" w:type="dxa"/>
            <w:tcBorders>
              <w:top w:val="single" w:sz="4" w:space="0" w:color="auto"/>
              <w:left w:val="single" w:sz="4" w:space="0" w:color="auto"/>
              <w:bottom w:val="single" w:sz="4" w:space="0" w:color="auto"/>
              <w:right w:val="single" w:sz="4" w:space="0" w:color="auto"/>
            </w:tcBorders>
            <w:vAlign w:val="center"/>
          </w:tcPr>
          <w:p w:rsidR="00A37B1B" w:rsidRDefault="00EC27D3">
            <w:pPr>
              <w:widowControl/>
              <w:rPr>
                <w:rFonts w:ascii="宋体" w:hAnsi="宋体"/>
                <w:color w:val="000000"/>
                <w:sz w:val="20"/>
                <w:szCs w:val="20"/>
              </w:rPr>
            </w:pPr>
            <w:r>
              <w:rPr>
                <w:rFonts w:ascii="宋体" w:hAnsi="宋体" w:cs="Arial" w:hint="eastAsia"/>
                <w:kern w:val="0"/>
                <w:szCs w:val="21"/>
              </w:rPr>
              <w:t>1.</w:t>
            </w:r>
            <w:r>
              <w:rPr>
                <w:rFonts w:ascii="宋体" w:hAnsi="宋体" w:cs="Arial" w:hint="eastAsia"/>
                <w:kern w:val="0"/>
                <w:szCs w:val="21"/>
              </w:rPr>
              <w:t>徒手肌力评定</w:t>
            </w:r>
          </w:p>
        </w:tc>
        <w:tc>
          <w:tcPr>
            <w:tcW w:w="2895" w:type="dxa"/>
            <w:tcBorders>
              <w:top w:val="single" w:sz="4" w:space="0" w:color="auto"/>
              <w:left w:val="single" w:sz="4" w:space="0" w:color="auto"/>
              <w:bottom w:val="single" w:sz="4" w:space="0" w:color="auto"/>
              <w:right w:val="single" w:sz="4" w:space="0" w:color="auto"/>
            </w:tcBorders>
            <w:vAlign w:val="center"/>
          </w:tcPr>
          <w:p w:rsidR="00A37B1B" w:rsidRDefault="00EC27D3">
            <w:pPr>
              <w:widowControl/>
              <w:jc w:val="center"/>
              <w:rPr>
                <w:rFonts w:ascii="宋体" w:hAnsi="宋体"/>
                <w:color w:val="000000"/>
                <w:sz w:val="20"/>
                <w:szCs w:val="20"/>
              </w:rPr>
            </w:pPr>
            <w:r>
              <w:rPr>
                <w:rFonts w:ascii="宋体" w:hAnsi="宋体" w:cs="Arial" w:hint="eastAsia"/>
                <w:kern w:val="0"/>
                <w:szCs w:val="21"/>
              </w:rPr>
              <w:t>徒手肌力评定</w:t>
            </w:r>
          </w:p>
        </w:tc>
        <w:tc>
          <w:tcPr>
            <w:tcW w:w="630" w:type="dxa"/>
            <w:tcBorders>
              <w:top w:val="single" w:sz="4" w:space="0" w:color="auto"/>
              <w:left w:val="single" w:sz="4" w:space="0" w:color="auto"/>
              <w:bottom w:val="single" w:sz="4" w:space="0" w:color="auto"/>
              <w:right w:val="single" w:sz="4" w:space="0" w:color="auto"/>
            </w:tcBorders>
            <w:vAlign w:val="center"/>
          </w:tcPr>
          <w:p w:rsidR="00A37B1B" w:rsidRDefault="00EC27D3">
            <w:pPr>
              <w:widowControl/>
              <w:jc w:val="center"/>
              <w:rPr>
                <w:rFonts w:ascii="宋体" w:hAnsi="宋体"/>
                <w:color w:val="000000"/>
                <w:sz w:val="20"/>
                <w:szCs w:val="20"/>
              </w:rPr>
            </w:pPr>
            <w:r>
              <w:rPr>
                <w:rFonts w:ascii="宋体" w:hAnsi="宋体" w:hint="eastAsia"/>
                <w:color w:val="000000"/>
                <w:sz w:val="20"/>
                <w:szCs w:val="20"/>
              </w:rPr>
              <w:t>1</w:t>
            </w:r>
          </w:p>
        </w:tc>
        <w:tc>
          <w:tcPr>
            <w:tcW w:w="1497" w:type="dxa"/>
            <w:tcBorders>
              <w:top w:val="single" w:sz="4" w:space="0" w:color="auto"/>
              <w:left w:val="single" w:sz="4" w:space="0" w:color="auto"/>
              <w:right w:val="single" w:sz="4" w:space="0" w:color="auto"/>
            </w:tcBorders>
            <w:vAlign w:val="center"/>
          </w:tcPr>
          <w:p w:rsidR="00A37B1B" w:rsidRDefault="00EC27D3">
            <w:pPr>
              <w:widowControl/>
              <w:jc w:val="center"/>
              <w:rPr>
                <w:rFonts w:ascii="宋体" w:hAnsi="宋体"/>
                <w:color w:val="000000"/>
                <w:sz w:val="20"/>
                <w:szCs w:val="20"/>
              </w:rPr>
            </w:pPr>
            <w:r>
              <w:rPr>
                <w:rFonts w:ascii="宋体" w:hAnsi="宋体" w:hint="eastAsia"/>
                <w:color w:val="000000"/>
                <w:sz w:val="20"/>
                <w:szCs w:val="20"/>
              </w:rPr>
              <w:t>综合型</w:t>
            </w:r>
          </w:p>
        </w:tc>
        <w:tc>
          <w:tcPr>
            <w:tcW w:w="850" w:type="dxa"/>
            <w:tcBorders>
              <w:top w:val="single" w:sz="4" w:space="0" w:color="auto"/>
              <w:left w:val="single" w:sz="4" w:space="0" w:color="auto"/>
              <w:right w:val="single" w:sz="4" w:space="0" w:color="auto"/>
            </w:tcBorders>
            <w:vAlign w:val="center"/>
          </w:tcPr>
          <w:p w:rsidR="00A37B1B" w:rsidRDefault="00A37B1B">
            <w:pPr>
              <w:widowControl/>
              <w:jc w:val="center"/>
              <w:rPr>
                <w:rFonts w:ascii="宋体" w:hAnsi="宋体"/>
                <w:color w:val="000000"/>
                <w:sz w:val="20"/>
                <w:szCs w:val="20"/>
              </w:rPr>
            </w:pPr>
          </w:p>
        </w:tc>
      </w:tr>
      <w:tr w:rsidR="00A37B1B">
        <w:trPr>
          <w:trHeight w:val="374"/>
          <w:jc w:val="center"/>
        </w:trPr>
        <w:tc>
          <w:tcPr>
            <w:tcW w:w="720" w:type="dxa"/>
            <w:tcBorders>
              <w:top w:val="single" w:sz="4" w:space="0" w:color="auto"/>
              <w:left w:val="single" w:sz="4" w:space="0" w:color="auto"/>
              <w:bottom w:val="single" w:sz="4" w:space="0" w:color="auto"/>
              <w:right w:val="single" w:sz="4" w:space="0" w:color="auto"/>
            </w:tcBorders>
            <w:vAlign w:val="center"/>
          </w:tcPr>
          <w:p w:rsidR="00A37B1B" w:rsidRDefault="00EC27D3">
            <w:pPr>
              <w:widowControl/>
              <w:rPr>
                <w:rFonts w:ascii="宋体" w:hAnsi="宋体"/>
                <w:color w:val="000000"/>
                <w:sz w:val="20"/>
                <w:szCs w:val="20"/>
              </w:rPr>
            </w:pPr>
            <w:r>
              <w:rPr>
                <w:rFonts w:ascii="宋体" w:hAnsi="宋体"/>
                <w:color w:val="000000"/>
                <w:sz w:val="20"/>
                <w:szCs w:val="20"/>
              </w:rPr>
              <w:t>2</w:t>
            </w:r>
          </w:p>
        </w:tc>
        <w:tc>
          <w:tcPr>
            <w:tcW w:w="2235" w:type="dxa"/>
            <w:tcBorders>
              <w:top w:val="single" w:sz="4" w:space="0" w:color="auto"/>
              <w:left w:val="single" w:sz="4" w:space="0" w:color="auto"/>
              <w:bottom w:val="single" w:sz="4" w:space="0" w:color="auto"/>
              <w:right w:val="single" w:sz="4" w:space="0" w:color="auto"/>
            </w:tcBorders>
            <w:vAlign w:val="center"/>
          </w:tcPr>
          <w:p w:rsidR="00A37B1B" w:rsidRDefault="00EC27D3">
            <w:pPr>
              <w:widowControl/>
              <w:rPr>
                <w:rFonts w:ascii="宋体" w:hAnsi="宋体"/>
                <w:color w:val="000000"/>
                <w:sz w:val="20"/>
                <w:szCs w:val="20"/>
              </w:rPr>
            </w:pPr>
            <w:r>
              <w:rPr>
                <w:rFonts w:ascii="宋体" w:hAnsi="宋体" w:cs="Arial" w:hint="eastAsia"/>
                <w:kern w:val="0"/>
                <w:szCs w:val="21"/>
              </w:rPr>
              <w:t>2.</w:t>
            </w:r>
            <w:r>
              <w:rPr>
                <w:rFonts w:ascii="宋体" w:hAnsi="宋体" w:cs="Arial" w:hint="eastAsia"/>
                <w:kern w:val="0"/>
                <w:szCs w:val="21"/>
              </w:rPr>
              <w:t>关节活动度（</w:t>
            </w:r>
            <w:r>
              <w:rPr>
                <w:rFonts w:ascii="宋体" w:hAnsi="宋体" w:cs="Arial" w:hint="eastAsia"/>
                <w:kern w:val="0"/>
                <w:szCs w:val="21"/>
              </w:rPr>
              <w:t>ROM</w:t>
            </w:r>
            <w:r>
              <w:rPr>
                <w:rFonts w:ascii="宋体" w:hAnsi="宋体" w:cs="Arial" w:hint="eastAsia"/>
                <w:kern w:val="0"/>
                <w:szCs w:val="21"/>
              </w:rPr>
              <w:t>）的测量</w:t>
            </w:r>
          </w:p>
        </w:tc>
        <w:tc>
          <w:tcPr>
            <w:tcW w:w="2895" w:type="dxa"/>
            <w:tcBorders>
              <w:top w:val="single" w:sz="4" w:space="0" w:color="auto"/>
              <w:left w:val="single" w:sz="4" w:space="0" w:color="auto"/>
              <w:bottom w:val="single" w:sz="4" w:space="0" w:color="auto"/>
              <w:right w:val="single" w:sz="4" w:space="0" w:color="auto"/>
            </w:tcBorders>
            <w:vAlign w:val="center"/>
          </w:tcPr>
          <w:p w:rsidR="00A37B1B" w:rsidRDefault="00EC27D3">
            <w:pPr>
              <w:widowControl/>
              <w:jc w:val="center"/>
              <w:rPr>
                <w:rFonts w:ascii="宋体" w:hAnsi="宋体"/>
                <w:color w:val="000000"/>
                <w:sz w:val="20"/>
                <w:szCs w:val="20"/>
              </w:rPr>
            </w:pPr>
            <w:r>
              <w:rPr>
                <w:rFonts w:ascii="宋体" w:hAnsi="宋体" w:cs="Arial" w:hint="eastAsia"/>
                <w:kern w:val="0"/>
                <w:szCs w:val="21"/>
              </w:rPr>
              <w:t>关节活动度（</w:t>
            </w:r>
            <w:r>
              <w:rPr>
                <w:rFonts w:ascii="宋体" w:hAnsi="宋体" w:cs="Arial" w:hint="eastAsia"/>
                <w:kern w:val="0"/>
                <w:szCs w:val="21"/>
              </w:rPr>
              <w:t>ROM</w:t>
            </w:r>
            <w:r>
              <w:rPr>
                <w:rFonts w:ascii="宋体" w:hAnsi="宋体" w:cs="Arial" w:hint="eastAsia"/>
                <w:kern w:val="0"/>
                <w:szCs w:val="21"/>
              </w:rPr>
              <w:t>）的测量</w:t>
            </w:r>
          </w:p>
        </w:tc>
        <w:tc>
          <w:tcPr>
            <w:tcW w:w="630" w:type="dxa"/>
            <w:tcBorders>
              <w:top w:val="single" w:sz="4" w:space="0" w:color="auto"/>
              <w:left w:val="single" w:sz="4" w:space="0" w:color="auto"/>
              <w:bottom w:val="single" w:sz="4" w:space="0" w:color="auto"/>
              <w:right w:val="single" w:sz="4" w:space="0" w:color="auto"/>
            </w:tcBorders>
            <w:vAlign w:val="center"/>
          </w:tcPr>
          <w:p w:rsidR="00A37B1B" w:rsidRDefault="00EC27D3">
            <w:pPr>
              <w:widowControl/>
              <w:jc w:val="center"/>
              <w:rPr>
                <w:rFonts w:ascii="宋体" w:hAnsi="宋体"/>
                <w:color w:val="000000"/>
                <w:sz w:val="20"/>
                <w:szCs w:val="20"/>
              </w:rPr>
            </w:pPr>
            <w:r>
              <w:rPr>
                <w:rFonts w:ascii="宋体" w:hAnsi="宋体" w:hint="eastAsia"/>
                <w:color w:val="000000"/>
                <w:sz w:val="20"/>
                <w:szCs w:val="20"/>
              </w:rPr>
              <w:t>1</w:t>
            </w:r>
          </w:p>
        </w:tc>
        <w:tc>
          <w:tcPr>
            <w:tcW w:w="1497" w:type="dxa"/>
            <w:tcBorders>
              <w:top w:val="single" w:sz="4" w:space="0" w:color="auto"/>
              <w:left w:val="single" w:sz="4" w:space="0" w:color="auto"/>
              <w:right w:val="single" w:sz="4" w:space="0" w:color="auto"/>
            </w:tcBorders>
            <w:vAlign w:val="center"/>
          </w:tcPr>
          <w:p w:rsidR="00A37B1B" w:rsidRDefault="00EC27D3">
            <w:pPr>
              <w:widowControl/>
              <w:jc w:val="center"/>
              <w:rPr>
                <w:rFonts w:ascii="宋体" w:hAnsi="宋体"/>
                <w:color w:val="000000"/>
                <w:sz w:val="20"/>
                <w:szCs w:val="20"/>
              </w:rPr>
            </w:pPr>
            <w:r>
              <w:rPr>
                <w:rFonts w:ascii="宋体" w:hAnsi="宋体" w:hint="eastAsia"/>
                <w:color w:val="000000"/>
                <w:sz w:val="20"/>
                <w:szCs w:val="20"/>
              </w:rPr>
              <w:t>综合型</w:t>
            </w:r>
          </w:p>
        </w:tc>
        <w:tc>
          <w:tcPr>
            <w:tcW w:w="850" w:type="dxa"/>
            <w:tcBorders>
              <w:top w:val="single" w:sz="4" w:space="0" w:color="auto"/>
              <w:left w:val="single" w:sz="4" w:space="0" w:color="auto"/>
              <w:right w:val="single" w:sz="4" w:space="0" w:color="auto"/>
            </w:tcBorders>
            <w:vAlign w:val="center"/>
          </w:tcPr>
          <w:p w:rsidR="00A37B1B" w:rsidRDefault="00A37B1B">
            <w:pPr>
              <w:widowControl/>
              <w:jc w:val="center"/>
              <w:rPr>
                <w:rFonts w:ascii="宋体" w:hAnsi="宋体"/>
                <w:color w:val="000000"/>
                <w:sz w:val="20"/>
                <w:szCs w:val="20"/>
              </w:rPr>
            </w:pPr>
          </w:p>
        </w:tc>
      </w:tr>
      <w:tr w:rsidR="00A37B1B">
        <w:trPr>
          <w:trHeight w:val="340"/>
          <w:jc w:val="center"/>
        </w:trPr>
        <w:tc>
          <w:tcPr>
            <w:tcW w:w="720" w:type="dxa"/>
            <w:tcBorders>
              <w:top w:val="single" w:sz="4" w:space="0" w:color="auto"/>
              <w:left w:val="single" w:sz="4" w:space="0" w:color="auto"/>
              <w:bottom w:val="single" w:sz="4" w:space="0" w:color="auto"/>
              <w:right w:val="single" w:sz="4" w:space="0" w:color="auto"/>
            </w:tcBorders>
            <w:vAlign w:val="center"/>
          </w:tcPr>
          <w:p w:rsidR="00A37B1B" w:rsidRDefault="00EC27D3">
            <w:pPr>
              <w:widowControl/>
              <w:rPr>
                <w:rFonts w:ascii="宋体" w:hAnsi="宋体"/>
                <w:color w:val="000000"/>
                <w:sz w:val="20"/>
                <w:szCs w:val="20"/>
              </w:rPr>
            </w:pPr>
            <w:r>
              <w:rPr>
                <w:rFonts w:ascii="宋体" w:hAnsi="宋体"/>
                <w:color w:val="000000"/>
                <w:sz w:val="20"/>
                <w:szCs w:val="20"/>
              </w:rPr>
              <w:t>3</w:t>
            </w:r>
          </w:p>
        </w:tc>
        <w:tc>
          <w:tcPr>
            <w:tcW w:w="2235" w:type="dxa"/>
            <w:tcBorders>
              <w:top w:val="single" w:sz="4" w:space="0" w:color="auto"/>
              <w:left w:val="single" w:sz="4" w:space="0" w:color="auto"/>
              <w:bottom w:val="single" w:sz="4" w:space="0" w:color="auto"/>
              <w:right w:val="single" w:sz="4" w:space="0" w:color="auto"/>
            </w:tcBorders>
            <w:vAlign w:val="center"/>
          </w:tcPr>
          <w:p w:rsidR="00A37B1B" w:rsidRDefault="00EC27D3">
            <w:pPr>
              <w:widowControl/>
              <w:rPr>
                <w:rFonts w:ascii="宋体" w:hAnsi="宋体"/>
                <w:color w:val="000000"/>
                <w:sz w:val="20"/>
                <w:szCs w:val="20"/>
              </w:rPr>
            </w:pPr>
            <w:r>
              <w:rPr>
                <w:rFonts w:ascii="宋体" w:hAnsi="宋体" w:cs="Arial" w:hint="eastAsia"/>
                <w:kern w:val="0"/>
                <w:szCs w:val="21"/>
              </w:rPr>
              <w:t>3.</w:t>
            </w:r>
            <w:r>
              <w:rPr>
                <w:rFonts w:ascii="宋体" w:hAnsi="宋体" w:cs="Arial" w:hint="eastAsia"/>
                <w:kern w:val="0"/>
                <w:szCs w:val="21"/>
              </w:rPr>
              <w:t>体位转换、转移</w:t>
            </w:r>
          </w:p>
        </w:tc>
        <w:tc>
          <w:tcPr>
            <w:tcW w:w="2895" w:type="dxa"/>
            <w:tcBorders>
              <w:top w:val="single" w:sz="4" w:space="0" w:color="auto"/>
              <w:left w:val="single" w:sz="4" w:space="0" w:color="auto"/>
              <w:bottom w:val="single" w:sz="4" w:space="0" w:color="auto"/>
              <w:right w:val="single" w:sz="4" w:space="0" w:color="auto"/>
            </w:tcBorders>
            <w:vAlign w:val="center"/>
          </w:tcPr>
          <w:p w:rsidR="00A37B1B" w:rsidRDefault="00EC27D3">
            <w:pPr>
              <w:widowControl/>
              <w:jc w:val="center"/>
              <w:rPr>
                <w:rFonts w:ascii="宋体" w:hAnsi="宋体"/>
                <w:color w:val="000000"/>
                <w:sz w:val="20"/>
                <w:szCs w:val="20"/>
              </w:rPr>
            </w:pPr>
            <w:r>
              <w:rPr>
                <w:rFonts w:ascii="宋体" w:hAnsi="宋体" w:cs="Arial" w:hint="eastAsia"/>
                <w:kern w:val="0"/>
                <w:szCs w:val="21"/>
              </w:rPr>
              <w:t>体位转换、转移</w:t>
            </w:r>
          </w:p>
        </w:tc>
        <w:tc>
          <w:tcPr>
            <w:tcW w:w="630" w:type="dxa"/>
            <w:tcBorders>
              <w:top w:val="single" w:sz="4" w:space="0" w:color="auto"/>
              <w:left w:val="single" w:sz="4" w:space="0" w:color="auto"/>
              <w:bottom w:val="single" w:sz="4" w:space="0" w:color="auto"/>
              <w:right w:val="single" w:sz="4" w:space="0" w:color="auto"/>
            </w:tcBorders>
            <w:vAlign w:val="center"/>
          </w:tcPr>
          <w:p w:rsidR="00A37B1B" w:rsidRDefault="00EC27D3">
            <w:pPr>
              <w:widowControl/>
              <w:jc w:val="center"/>
              <w:rPr>
                <w:rFonts w:ascii="宋体" w:hAnsi="宋体"/>
                <w:color w:val="000000"/>
                <w:sz w:val="20"/>
                <w:szCs w:val="20"/>
              </w:rPr>
            </w:pPr>
            <w:r>
              <w:rPr>
                <w:rFonts w:ascii="宋体" w:hAnsi="宋体" w:hint="eastAsia"/>
                <w:color w:val="000000"/>
                <w:sz w:val="20"/>
                <w:szCs w:val="20"/>
              </w:rPr>
              <w:t>1</w:t>
            </w:r>
          </w:p>
        </w:tc>
        <w:tc>
          <w:tcPr>
            <w:tcW w:w="1497" w:type="dxa"/>
            <w:tcBorders>
              <w:top w:val="single" w:sz="4" w:space="0" w:color="auto"/>
              <w:left w:val="single" w:sz="4" w:space="0" w:color="auto"/>
              <w:right w:val="single" w:sz="4" w:space="0" w:color="auto"/>
            </w:tcBorders>
            <w:vAlign w:val="center"/>
          </w:tcPr>
          <w:p w:rsidR="00A37B1B" w:rsidRDefault="00EC27D3">
            <w:pPr>
              <w:widowControl/>
              <w:jc w:val="center"/>
              <w:rPr>
                <w:rFonts w:ascii="宋体" w:hAnsi="宋体"/>
                <w:color w:val="000000"/>
                <w:sz w:val="20"/>
                <w:szCs w:val="20"/>
              </w:rPr>
            </w:pPr>
            <w:r>
              <w:rPr>
                <w:rFonts w:ascii="宋体" w:hAnsi="宋体" w:hint="eastAsia"/>
                <w:color w:val="000000"/>
                <w:sz w:val="20"/>
                <w:szCs w:val="20"/>
              </w:rPr>
              <w:t>综合型</w:t>
            </w:r>
          </w:p>
        </w:tc>
        <w:tc>
          <w:tcPr>
            <w:tcW w:w="850" w:type="dxa"/>
            <w:tcBorders>
              <w:top w:val="single" w:sz="4" w:space="0" w:color="auto"/>
              <w:left w:val="single" w:sz="4" w:space="0" w:color="auto"/>
              <w:right w:val="single" w:sz="4" w:space="0" w:color="auto"/>
            </w:tcBorders>
            <w:vAlign w:val="center"/>
          </w:tcPr>
          <w:p w:rsidR="00A37B1B" w:rsidRDefault="00A37B1B">
            <w:pPr>
              <w:widowControl/>
              <w:jc w:val="center"/>
              <w:rPr>
                <w:rFonts w:ascii="宋体" w:hAnsi="宋体"/>
                <w:color w:val="000000"/>
                <w:sz w:val="20"/>
                <w:szCs w:val="20"/>
              </w:rPr>
            </w:pPr>
          </w:p>
        </w:tc>
      </w:tr>
      <w:tr w:rsidR="00A37B1B">
        <w:trPr>
          <w:trHeight w:val="340"/>
          <w:jc w:val="center"/>
        </w:trPr>
        <w:tc>
          <w:tcPr>
            <w:tcW w:w="720" w:type="dxa"/>
            <w:tcBorders>
              <w:top w:val="single" w:sz="4" w:space="0" w:color="auto"/>
              <w:left w:val="single" w:sz="4" w:space="0" w:color="auto"/>
              <w:bottom w:val="single" w:sz="4" w:space="0" w:color="auto"/>
              <w:right w:val="single" w:sz="4" w:space="0" w:color="auto"/>
            </w:tcBorders>
            <w:vAlign w:val="center"/>
          </w:tcPr>
          <w:p w:rsidR="00A37B1B" w:rsidRDefault="00EC27D3">
            <w:pPr>
              <w:widowControl/>
              <w:rPr>
                <w:rFonts w:ascii="宋体" w:hAnsi="宋体"/>
                <w:color w:val="000000"/>
                <w:sz w:val="20"/>
                <w:szCs w:val="20"/>
              </w:rPr>
            </w:pPr>
            <w:r>
              <w:rPr>
                <w:rFonts w:ascii="宋体" w:hAnsi="宋体"/>
                <w:color w:val="000000"/>
                <w:sz w:val="20"/>
                <w:szCs w:val="20"/>
              </w:rPr>
              <w:t>4</w:t>
            </w:r>
          </w:p>
        </w:tc>
        <w:tc>
          <w:tcPr>
            <w:tcW w:w="2235" w:type="dxa"/>
            <w:tcBorders>
              <w:top w:val="single" w:sz="4" w:space="0" w:color="auto"/>
              <w:left w:val="single" w:sz="4" w:space="0" w:color="auto"/>
              <w:bottom w:val="single" w:sz="4" w:space="0" w:color="auto"/>
              <w:right w:val="single" w:sz="4" w:space="0" w:color="auto"/>
            </w:tcBorders>
            <w:vAlign w:val="center"/>
          </w:tcPr>
          <w:p w:rsidR="00A37B1B" w:rsidRDefault="00EC27D3">
            <w:pPr>
              <w:widowControl/>
              <w:rPr>
                <w:rFonts w:ascii="宋体" w:hAnsi="宋体"/>
                <w:color w:val="000000"/>
                <w:sz w:val="20"/>
                <w:szCs w:val="20"/>
              </w:rPr>
            </w:pPr>
            <w:r>
              <w:rPr>
                <w:rFonts w:ascii="宋体" w:hAnsi="宋体" w:cs="Arial" w:hint="eastAsia"/>
                <w:kern w:val="0"/>
                <w:szCs w:val="21"/>
              </w:rPr>
              <w:t>4.</w:t>
            </w:r>
            <w:r>
              <w:rPr>
                <w:rFonts w:ascii="宋体" w:hAnsi="宋体" w:cs="Arial" w:hint="eastAsia"/>
                <w:kern w:val="0"/>
                <w:szCs w:val="21"/>
              </w:rPr>
              <w:t>偏瘫病人的穿衣训练</w:t>
            </w:r>
          </w:p>
        </w:tc>
        <w:tc>
          <w:tcPr>
            <w:tcW w:w="2895" w:type="dxa"/>
            <w:tcBorders>
              <w:top w:val="single" w:sz="4" w:space="0" w:color="auto"/>
              <w:left w:val="single" w:sz="4" w:space="0" w:color="auto"/>
              <w:bottom w:val="single" w:sz="4" w:space="0" w:color="auto"/>
              <w:right w:val="single" w:sz="4" w:space="0" w:color="auto"/>
            </w:tcBorders>
            <w:vAlign w:val="center"/>
          </w:tcPr>
          <w:p w:rsidR="00A37B1B" w:rsidRDefault="00EC27D3">
            <w:pPr>
              <w:widowControl/>
              <w:jc w:val="center"/>
              <w:rPr>
                <w:rFonts w:ascii="宋体" w:hAnsi="宋体"/>
                <w:color w:val="000000"/>
                <w:sz w:val="20"/>
                <w:szCs w:val="20"/>
              </w:rPr>
            </w:pPr>
            <w:r>
              <w:rPr>
                <w:rFonts w:ascii="宋体" w:hAnsi="宋体" w:hint="eastAsia"/>
                <w:color w:val="000000"/>
                <w:sz w:val="20"/>
                <w:szCs w:val="20"/>
              </w:rPr>
              <w:t>偏瘫病人的穿衣训练</w:t>
            </w:r>
          </w:p>
        </w:tc>
        <w:tc>
          <w:tcPr>
            <w:tcW w:w="630" w:type="dxa"/>
            <w:tcBorders>
              <w:top w:val="single" w:sz="4" w:space="0" w:color="auto"/>
              <w:left w:val="single" w:sz="4" w:space="0" w:color="auto"/>
              <w:bottom w:val="single" w:sz="4" w:space="0" w:color="auto"/>
              <w:right w:val="single" w:sz="4" w:space="0" w:color="auto"/>
            </w:tcBorders>
            <w:vAlign w:val="center"/>
          </w:tcPr>
          <w:p w:rsidR="00A37B1B" w:rsidRDefault="00EC27D3">
            <w:pPr>
              <w:widowControl/>
              <w:jc w:val="center"/>
              <w:rPr>
                <w:rFonts w:ascii="宋体" w:hAnsi="宋体"/>
                <w:color w:val="000000"/>
                <w:sz w:val="20"/>
                <w:szCs w:val="20"/>
              </w:rPr>
            </w:pPr>
            <w:r>
              <w:rPr>
                <w:rFonts w:ascii="宋体" w:hAnsi="宋体" w:hint="eastAsia"/>
                <w:color w:val="000000"/>
                <w:sz w:val="20"/>
                <w:szCs w:val="20"/>
              </w:rPr>
              <w:t>1</w:t>
            </w:r>
          </w:p>
        </w:tc>
        <w:tc>
          <w:tcPr>
            <w:tcW w:w="1497" w:type="dxa"/>
            <w:tcBorders>
              <w:top w:val="single" w:sz="4" w:space="0" w:color="auto"/>
              <w:left w:val="single" w:sz="4" w:space="0" w:color="auto"/>
              <w:right w:val="single" w:sz="4" w:space="0" w:color="auto"/>
            </w:tcBorders>
            <w:vAlign w:val="center"/>
          </w:tcPr>
          <w:p w:rsidR="00A37B1B" w:rsidRDefault="00EC27D3">
            <w:pPr>
              <w:widowControl/>
              <w:jc w:val="center"/>
              <w:rPr>
                <w:rFonts w:ascii="宋体" w:hAnsi="宋体"/>
                <w:color w:val="000000"/>
                <w:sz w:val="20"/>
                <w:szCs w:val="20"/>
              </w:rPr>
            </w:pPr>
            <w:r>
              <w:rPr>
                <w:rFonts w:ascii="宋体" w:hAnsi="宋体" w:hint="eastAsia"/>
                <w:color w:val="000000"/>
                <w:sz w:val="20"/>
                <w:szCs w:val="20"/>
              </w:rPr>
              <w:t>综合型</w:t>
            </w:r>
          </w:p>
        </w:tc>
        <w:tc>
          <w:tcPr>
            <w:tcW w:w="850" w:type="dxa"/>
            <w:tcBorders>
              <w:top w:val="single" w:sz="4" w:space="0" w:color="auto"/>
              <w:left w:val="single" w:sz="4" w:space="0" w:color="auto"/>
              <w:right w:val="single" w:sz="4" w:space="0" w:color="auto"/>
            </w:tcBorders>
            <w:vAlign w:val="center"/>
          </w:tcPr>
          <w:p w:rsidR="00A37B1B" w:rsidRDefault="00A37B1B">
            <w:pPr>
              <w:widowControl/>
              <w:jc w:val="center"/>
              <w:rPr>
                <w:rFonts w:ascii="宋体" w:hAnsi="宋体"/>
                <w:color w:val="000000"/>
                <w:sz w:val="20"/>
                <w:szCs w:val="20"/>
              </w:rPr>
            </w:pPr>
          </w:p>
        </w:tc>
      </w:tr>
      <w:tr w:rsidR="00A37B1B">
        <w:trPr>
          <w:trHeight w:hRule="exact" w:val="583"/>
          <w:jc w:val="center"/>
        </w:trPr>
        <w:tc>
          <w:tcPr>
            <w:tcW w:w="720" w:type="dxa"/>
            <w:tcBorders>
              <w:top w:val="single" w:sz="4" w:space="0" w:color="auto"/>
              <w:left w:val="single" w:sz="4" w:space="0" w:color="auto"/>
              <w:bottom w:val="single" w:sz="4" w:space="0" w:color="auto"/>
              <w:right w:val="single" w:sz="4" w:space="0" w:color="auto"/>
            </w:tcBorders>
            <w:vAlign w:val="center"/>
          </w:tcPr>
          <w:p w:rsidR="00A37B1B" w:rsidRDefault="00EC27D3">
            <w:pPr>
              <w:snapToGrid w:val="0"/>
              <w:spacing w:beforeLines="50" w:before="156" w:afterLines="50" w:after="156" w:line="288" w:lineRule="auto"/>
              <w:rPr>
                <w:bCs/>
                <w:szCs w:val="21"/>
              </w:rPr>
            </w:pPr>
            <w:r>
              <w:rPr>
                <w:bCs/>
                <w:szCs w:val="21"/>
              </w:rPr>
              <w:t>合计</w:t>
            </w:r>
          </w:p>
        </w:tc>
        <w:tc>
          <w:tcPr>
            <w:tcW w:w="2235" w:type="dxa"/>
            <w:tcBorders>
              <w:top w:val="single" w:sz="4" w:space="0" w:color="auto"/>
              <w:left w:val="single" w:sz="4" w:space="0" w:color="auto"/>
              <w:bottom w:val="single" w:sz="4" w:space="0" w:color="auto"/>
              <w:right w:val="single" w:sz="4" w:space="0" w:color="auto"/>
            </w:tcBorders>
            <w:vAlign w:val="center"/>
          </w:tcPr>
          <w:p w:rsidR="00A37B1B" w:rsidRDefault="00A37B1B">
            <w:pPr>
              <w:snapToGrid w:val="0"/>
              <w:spacing w:beforeLines="50" w:before="156" w:afterLines="50" w:after="156" w:line="288" w:lineRule="auto"/>
              <w:jc w:val="center"/>
              <w:rPr>
                <w:bCs/>
                <w:szCs w:val="21"/>
              </w:rPr>
            </w:pPr>
          </w:p>
        </w:tc>
        <w:tc>
          <w:tcPr>
            <w:tcW w:w="2895" w:type="dxa"/>
            <w:tcBorders>
              <w:top w:val="single" w:sz="4" w:space="0" w:color="auto"/>
              <w:left w:val="single" w:sz="4" w:space="0" w:color="auto"/>
              <w:bottom w:val="single" w:sz="4" w:space="0" w:color="auto"/>
              <w:right w:val="single" w:sz="4" w:space="0" w:color="auto"/>
            </w:tcBorders>
            <w:vAlign w:val="center"/>
          </w:tcPr>
          <w:p w:rsidR="00A37B1B" w:rsidRDefault="00A37B1B">
            <w:pPr>
              <w:spacing w:line="288" w:lineRule="auto"/>
              <w:jc w:val="center"/>
              <w:rPr>
                <w:bCs/>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A37B1B" w:rsidRDefault="00EC27D3">
            <w:pPr>
              <w:snapToGrid w:val="0"/>
              <w:spacing w:beforeLines="50" w:before="156" w:afterLines="50" w:after="156" w:line="288" w:lineRule="auto"/>
              <w:jc w:val="center"/>
              <w:rPr>
                <w:bCs/>
                <w:szCs w:val="21"/>
              </w:rPr>
            </w:pPr>
            <w:r>
              <w:rPr>
                <w:rFonts w:hint="eastAsia"/>
                <w:bCs/>
                <w:szCs w:val="21"/>
              </w:rPr>
              <w:t>4</w:t>
            </w:r>
          </w:p>
        </w:tc>
        <w:tc>
          <w:tcPr>
            <w:tcW w:w="1497" w:type="dxa"/>
            <w:tcBorders>
              <w:left w:val="single" w:sz="4" w:space="0" w:color="auto"/>
              <w:bottom w:val="single" w:sz="4" w:space="0" w:color="auto"/>
              <w:right w:val="single" w:sz="4" w:space="0" w:color="auto"/>
            </w:tcBorders>
            <w:vAlign w:val="center"/>
          </w:tcPr>
          <w:p w:rsidR="00A37B1B" w:rsidRDefault="00A37B1B">
            <w:pPr>
              <w:snapToGrid w:val="0"/>
              <w:spacing w:beforeLines="50" w:before="156" w:afterLines="50" w:after="156" w:line="288" w:lineRule="auto"/>
              <w:jc w:val="center"/>
              <w:rPr>
                <w:bCs/>
                <w:szCs w:val="21"/>
              </w:rPr>
            </w:pPr>
          </w:p>
        </w:tc>
        <w:tc>
          <w:tcPr>
            <w:tcW w:w="850" w:type="dxa"/>
            <w:tcBorders>
              <w:left w:val="single" w:sz="4" w:space="0" w:color="auto"/>
              <w:bottom w:val="single" w:sz="4" w:space="0" w:color="auto"/>
              <w:right w:val="single" w:sz="4" w:space="0" w:color="auto"/>
            </w:tcBorders>
            <w:vAlign w:val="center"/>
          </w:tcPr>
          <w:p w:rsidR="00A37B1B" w:rsidRDefault="00A37B1B">
            <w:pPr>
              <w:snapToGrid w:val="0"/>
              <w:spacing w:beforeLines="50" w:before="156" w:afterLines="50" w:after="156" w:line="288" w:lineRule="auto"/>
              <w:jc w:val="center"/>
              <w:rPr>
                <w:bCs/>
                <w:szCs w:val="21"/>
              </w:rPr>
            </w:pPr>
          </w:p>
        </w:tc>
      </w:tr>
    </w:tbl>
    <w:p w:rsidR="00A37B1B" w:rsidRDefault="00A37B1B">
      <w:pPr>
        <w:snapToGrid w:val="0"/>
        <w:spacing w:line="288" w:lineRule="auto"/>
        <w:ind w:right="2520" w:firstLineChars="200" w:firstLine="400"/>
        <w:rPr>
          <w:sz w:val="20"/>
          <w:szCs w:val="20"/>
        </w:rPr>
      </w:pPr>
    </w:p>
    <w:p w:rsidR="00A37B1B" w:rsidRDefault="00EC27D3">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margin" w:tblpY="37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A37B1B">
        <w:tc>
          <w:tcPr>
            <w:tcW w:w="1809" w:type="dxa"/>
          </w:tcPr>
          <w:p w:rsidR="00A37B1B" w:rsidRDefault="00EC27D3">
            <w:pPr>
              <w:snapToGrid w:val="0"/>
              <w:spacing w:beforeLines="50" w:before="156" w:afterLines="50" w:after="156"/>
              <w:rPr>
                <w:rFonts w:ascii="宋体" w:hAnsi="宋体"/>
                <w:bCs/>
                <w:color w:val="000000"/>
                <w:szCs w:val="20"/>
              </w:rPr>
            </w:pPr>
            <w:r>
              <w:rPr>
                <w:rFonts w:ascii="宋体" w:hAnsi="宋体" w:hint="eastAsia"/>
                <w:bCs/>
                <w:color w:val="000000"/>
                <w:szCs w:val="20"/>
              </w:rPr>
              <w:lastRenderedPageBreak/>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tcPr>
          <w:p w:rsidR="00A37B1B" w:rsidRDefault="00EC27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2127" w:type="dxa"/>
          </w:tcPr>
          <w:p w:rsidR="00A37B1B" w:rsidRDefault="00EC27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A37B1B">
        <w:tc>
          <w:tcPr>
            <w:tcW w:w="1809" w:type="dxa"/>
          </w:tcPr>
          <w:p w:rsidR="00A37B1B" w:rsidRDefault="00EC27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tcPr>
          <w:p w:rsidR="00A37B1B" w:rsidRDefault="00EC27D3">
            <w:pPr>
              <w:snapToGrid w:val="0"/>
              <w:spacing w:beforeLines="50" w:before="156" w:afterLines="50" w:after="156"/>
              <w:jc w:val="center"/>
              <w:rPr>
                <w:rFonts w:ascii="宋体" w:hAnsi="宋体"/>
                <w:bCs/>
                <w:color w:val="000000"/>
                <w:szCs w:val="20"/>
              </w:rPr>
            </w:pPr>
            <w:r>
              <w:rPr>
                <w:rFonts w:ascii="宋体" w:hAnsi="宋体" w:hint="eastAsia"/>
                <w:szCs w:val="21"/>
              </w:rPr>
              <w:t>期末闭卷考试</w:t>
            </w:r>
          </w:p>
        </w:tc>
        <w:tc>
          <w:tcPr>
            <w:tcW w:w="2127" w:type="dxa"/>
          </w:tcPr>
          <w:p w:rsidR="00A37B1B" w:rsidRDefault="00EC27D3">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占</w:t>
            </w:r>
            <w:r>
              <w:rPr>
                <w:rFonts w:ascii="宋体" w:hAnsi="宋体" w:hint="eastAsia"/>
                <w:bCs/>
                <w:color w:val="000000"/>
                <w:szCs w:val="20"/>
              </w:rPr>
              <w:t>40%</w:t>
            </w:r>
          </w:p>
        </w:tc>
      </w:tr>
      <w:tr w:rsidR="00A37B1B">
        <w:tc>
          <w:tcPr>
            <w:tcW w:w="1809" w:type="dxa"/>
          </w:tcPr>
          <w:p w:rsidR="00A37B1B" w:rsidRDefault="00EC27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tcPr>
          <w:p w:rsidR="00A37B1B" w:rsidRDefault="00EC27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理论测验</w:t>
            </w:r>
          </w:p>
        </w:tc>
        <w:tc>
          <w:tcPr>
            <w:tcW w:w="2127" w:type="dxa"/>
          </w:tcPr>
          <w:p w:rsidR="00A37B1B" w:rsidRDefault="00EC27D3">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占</w:t>
            </w:r>
            <w:r>
              <w:rPr>
                <w:rFonts w:ascii="宋体" w:hAnsi="宋体" w:hint="eastAsia"/>
                <w:bCs/>
                <w:color w:val="000000"/>
                <w:szCs w:val="20"/>
              </w:rPr>
              <w:t>20%</w:t>
            </w:r>
          </w:p>
        </w:tc>
      </w:tr>
      <w:tr w:rsidR="00A37B1B">
        <w:tc>
          <w:tcPr>
            <w:tcW w:w="1809" w:type="dxa"/>
          </w:tcPr>
          <w:p w:rsidR="00A37B1B" w:rsidRDefault="00EC27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tcPr>
          <w:p w:rsidR="00A37B1B" w:rsidRDefault="00EC27D3">
            <w:pPr>
              <w:snapToGrid w:val="0"/>
              <w:spacing w:beforeLines="50" w:before="156" w:afterLines="50" w:after="156"/>
              <w:jc w:val="center"/>
              <w:rPr>
                <w:rFonts w:ascii="宋体" w:hAnsi="宋体"/>
                <w:bCs/>
                <w:color w:val="000000"/>
                <w:szCs w:val="20"/>
              </w:rPr>
            </w:pPr>
            <w:r>
              <w:rPr>
                <w:rFonts w:ascii="宋体" w:hAnsi="宋体" w:hint="eastAsia"/>
                <w:szCs w:val="21"/>
              </w:rPr>
              <w:t>实训考核</w:t>
            </w:r>
          </w:p>
        </w:tc>
        <w:tc>
          <w:tcPr>
            <w:tcW w:w="2127" w:type="dxa"/>
          </w:tcPr>
          <w:p w:rsidR="00A37B1B" w:rsidRDefault="00EC27D3">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占</w:t>
            </w:r>
            <w:r>
              <w:rPr>
                <w:rFonts w:ascii="宋体" w:hAnsi="宋体" w:hint="eastAsia"/>
                <w:bCs/>
                <w:color w:val="000000"/>
                <w:szCs w:val="20"/>
              </w:rPr>
              <w:t>20%</w:t>
            </w:r>
          </w:p>
        </w:tc>
      </w:tr>
      <w:tr w:rsidR="00A37B1B">
        <w:tc>
          <w:tcPr>
            <w:tcW w:w="1809" w:type="dxa"/>
          </w:tcPr>
          <w:p w:rsidR="00A37B1B" w:rsidRDefault="00EC27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tcPr>
          <w:p w:rsidR="00A37B1B" w:rsidRDefault="00EC27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平时表现</w:t>
            </w:r>
          </w:p>
        </w:tc>
        <w:tc>
          <w:tcPr>
            <w:tcW w:w="2127" w:type="dxa"/>
          </w:tcPr>
          <w:p w:rsidR="00A37B1B" w:rsidRDefault="00EC27D3">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占</w:t>
            </w:r>
            <w:r>
              <w:rPr>
                <w:rFonts w:ascii="宋体" w:hAnsi="宋体" w:hint="eastAsia"/>
                <w:bCs/>
                <w:color w:val="000000"/>
                <w:szCs w:val="20"/>
              </w:rPr>
              <w:t>20%</w:t>
            </w:r>
          </w:p>
        </w:tc>
      </w:tr>
    </w:tbl>
    <w:p w:rsidR="00A37B1B" w:rsidRDefault="00A37B1B">
      <w:pPr>
        <w:snapToGrid w:val="0"/>
        <w:spacing w:before="120" w:after="120" w:line="288" w:lineRule="auto"/>
        <w:rPr>
          <w:rFonts w:ascii="宋体" w:hAnsi="宋体"/>
          <w:sz w:val="20"/>
          <w:szCs w:val="20"/>
          <w:highlight w:val="yellow"/>
        </w:rPr>
      </w:pPr>
    </w:p>
    <w:p w:rsidR="00A37B1B" w:rsidRDefault="00A37B1B">
      <w:pPr>
        <w:snapToGrid w:val="0"/>
        <w:spacing w:before="120" w:after="120" w:line="288" w:lineRule="auto"/>
        <w:rPr>
          <w:rFonts w:ascii="宋体" w:hAnsi="宋体"/>
          <w:sz w:val="20"/>
          <w:szCs w:val="20"/>
          <w:highlight w:val="yellow"/>
        </w:rPr>
      </w:pPr>
    </w:p>
    <w:p w:rsidR="00A37B1B" w:rsidRDefault="00A37B1B">
      <w:pPr>
        <w:snapToGrid w:val="0"/>
        <w:spacing w:before="120" w:after="120" w:line="288" w:lineRule="auto"/>
        <w:rPr>
          <w:rFonts w:ascii="宋体" w:hAnsi="宋体"/>
          <w:sz w:val="20"/>
          <w:szCs w:val="20"/>
          <w:highlight w:val="yellow"/>
        </w:rPr>
      </w:pPr>
    </w:p>
    <w:p w:rsidR="00A37B1B" w:rsidRPr="007A2239" w:rsidRDefault="00EC27D3">
      <w:pPr>
        <w:snapToGrid w:val="0"/>
        <w:spacing w:line="288" w:lineRule="auto"/>
        <w:rPr>
          <w:sz w:val="28"/>
          <w:szCs w:val="28"/>
        </w:rPr>
      </w:pPr>
      <w:r>
        <w:rPr>
          <w:rFonts w:hint="eastAsia"/>
          <w:sz w:val="28"/>
          <w:szCs w:val="28"/>
        </w:rPr>
        <w:t>撰写人：</w:t>
      </w:r>
      <w:r>
        <w:rPr>
          <w:rFonts w:hint="eastAsia"/>
          <w:sz w:val="28"/>
          <w:szCs w:val="28"/>
        </w:rPr>
        <w:t xml:space="preserve"> </w:t>
      </w:r>
      <w:r>
        <w:rPr>
          <w:rFonts w:hint="eastAsia"/>
          <w:noProof/>
          <w:sz w:val="28"/>
          <w:szCs w:val="28"/>
        </w:rPr>
        <w:drawing>
          <wp:inline distT="0" distB="0" distL="114300" distR="114300">
            <wp:extent cx="692150" cy="200025"/>
            <wp:effectExtent l="0" t="0" r="12700" b="9525"/>
            <wp:docPr id="1" name="图片 1" descr="06f199b6ecd60f2d9216388bb7d34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f199b6ecd60f2d9216388bb7d34ee"/>
                    <pic:cNvPicPr>
                      <a:picLocks noChangeAspect="1"/>
                    </pic:cNvPicPr>
                  </pic:nvPicPr>
                  <pic:blipFill>
                    <a:blip r:embed="rId9"/>
                    <a:stretch>
                      <a:fillRect/>
                    </a:stretch>
                  </pic:blipFill>
                  <pic:spPr>
                    <a:xfrm>
                      <a:off x="0" y="0"/>
                      <a:ext cx="692150" cy="200025"/>
                    </a:xfrm>
                    <a:prstGeom prst="rect">
                      <a:avLst/>
                    </a:prstGeom>
                  </pic:spPr>
                </pic:pic>
              </a:graphicData>
            </a:graphic>
          </wp:inline>
        </w:drawing>
      </w:r>
      <w:r w:rsidR="007A2239">
        <w:rPr>
          <w:rFonts w:hint="eastAsia"/>
          <w:sz w:val="28"/>
          <w:szCs w:val="28"/>
        </w:rPr>
        <w:t xml:space="preserve">               </w:t>
      </w:r>
      <w:r>
        <w:rPr>
          <w:rFonts w:hint="eastAsia"/>
          <w:sz w:val="28"/>
          <w:szCs w:val="28"/>
        </w:rPr>
        <w:t>系主任审核签名：</w:t>
      </w:r>
      <w:r w:rsidR="007A2239">
        <w:rPr>
          <w:rFonts w:ascii="仿宋" w:eastAsia="仿宋" w:hAnsi="仿宋" w:cs="仿宋" w:hint="eastAsia"/>
          <w:noProof/>
          <w:sz w:val="28"/>
          <w:szCs w:val="28"/>
        </w:rPr>
        <w:drawing>
          <wp:inline distT="0" distB="0" distL="0" distR="0">
            <wp:extent cx="1079500" cy="463550"/>
            <wp:effectExtent l="0" t="0" r="0" b="0"/>
            <wp:docPr id="2" name="图片 2"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黄海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00" cy="463550"/>
                    </a:xfrm>
                    <a:prstGeom prst="rect">
                      <a:avLst/>
                    </a:prstGeom>
                    <a:noFill/>
                    <a:ln>
                      <a:noFill/>
                    </a:ln>
                  </pic:spPr>
                </pic:pic>
              </a:graphicData>
            </a:graphic>
          </wp:inline>
        </w:drawing>
      </w:r>
    </w:p>
    <w:p w:rsidR="00A37B1B" w:rsidRDefault="00EC27D3" w:rsidP="007A2239">
      <w:pPr>
        <w:ind w:firstLineChars="1000" w:firstLine="2800"/>
      </w:pPr>
      <w:r>
        <w:rPr>
          <w:rFonts w:hint="eastAsia"/>
          <w:sz w:val="28"/>
          <w:szCs w:val="28"/>
        </w:rPr>
        <w:t>审核时间：</w:t>
      </w:r>
      <w:r w:rsidR="007A2239">
        <w:rPr>
          <w:rFonts w:hint="eastAsia"/>
          <w:sz w:val="28"/>
          <w:szCs w:val="28"/>
        </w:rPr>
        <w:t>2</w:t>
      </w:r>
      <w:r w:rsidR="007A2239">
        <w:rPr>
          <w:sz w:val="28"/>
          <w:szCs w:val="28"/>
        </w:rPr>
        <w:t>023</w:t>
      </w:r>
      <w:r>
        <w:rPr>
          <w:rFonts w:hint="eastAsia"/>
          <w:sz w:val="28"/>
          <w:szCs w:val="28"/>
        </w:rPr>
        <w:t>年</w:t>
      </w:r>
      <w:r>
        <w:rPr>
          <w:rFonts w:hint="eastAsia"/>
          <w:sz w:val="28"/>
          <w:szCs w:val="28"/>
        </w:rPr>
        <w:t xml:space="preserve"> </w:t>
      </w:r>
      <w:r w:rsidR="007A2239">
        <w:rPr>
          <w:sz w:val="28"/>
          <w:szCs w:val="28"/>
        </w:rPr>
        <w:t>2</w:t>
      </w:r>
      <w:r>
        <w:rPr>
          <w:rFonts w:hint="eastAsia"/>
          <w:sz w:val="28"/>
          <w:szCs w:val="28"/>
        </w:rPr>
        <w:t xml:space="preserve">  </w:t>
      </w:r>
      <w:r>
        <w:rPr>
          <w:rFonts w:hint="eastAsia"/>
          <w:sz w:val="28"/>
          <w:szCs w:val="28"/>
        </w:rPr>
        <w:t>月</w:t>
      </w:r>
      <w:r w:rsidR="007A2239">
        <w:rPr>
          <w:rFonts w:hint="eastAsia"/>
          <w:sz w:val="28"/>
          <w:szCs w:val="28"/>
        </w:rPr>
        <w:t>2</w:t>
      </w:r>
      <w:bookmarkStart w:id="0" w:name="_GoBack"/>
      <w:bookmarkEnd w:id="0"/>
      <w:r w:rsidR="007A2239">
        <w:rPr>
          <w:sz w:val="28"/>
          <w:szCs w:val="28"/>
        </w:rPr>
        <w:t>1</w:t>
      </w:r>
      <w:r>
        <w:rPr>
          <w:rFonts w:hint="eastAsia"/>
          <w:sz w:val="28"/>
          <w:szCs w:val="28"/>
        </w:rPr>
        <w:t xml:space="preserve">   </w:t>
      </w:r>
      <w:r>
        <w:rPr>
          <w:rFonts w:hint="eastAsia"/>
          <w:sz w:val="28"/>
          <w:szCs w:val="28"/>
        </w:rPr>
        <w:t>日</w:t>
      </w:r>
      <w:r>
        <w:rPr>
          <w:rFonts w:hint="eastAsia"/>
          <w:sz w:val="28"/>
          <w:szCs w:val="28"/>
        </w:rPr>
        <w:t xml:space="preserve">    </w:t>
      </w:r>
    </w:p>
    <w:sectPr w:rsidR="00A37B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7D3" w:rsidRDefault="00EC27D3" w:rsidP="007A2239">
      <w:r>
        <w:separator/>
      </w:r>
    </w:p>
  </w:endnote>
  <w:endnote w:type="continuationSeparator" w:id="0">
    <w:p w:rsidR="00EC27D3" w:rsidRDefault="00EC27D3" w:rsidP="007A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7D3" w:rsidRDefault="00EC27D3" w:rsidP="007A2239">
      <w:r>
        <w:separator/>
      </w:r>
    </w:p>
  </w:footnote>
  <w:footnote w:type="continuationSeparator" w:id="0">
    <w:p w:rsidR="00EC27D3" w:rsidRDefault="00EC27D3" w:rsidP="007A22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964354"/>
    <w:multiLevelType w:val="singleLevel"/>
    <w:tmpl w:val="B6964354"/>
    <w:lvl w:ilvl="0">
      <w:start w:val="1"/>
      <w:numFmt w:val="decimal"/>
      <w:lvlText w:val="%1."/>
      <w:lvlJc w:val="left"/>
      <w:pPr>
        <w:tabs>
          <w:tab w:val="left" w:pos="312"/>
        </w:tabs>
      </w:pPr>
    </w:lvl>
  </w:abstractNum>
  <w:abstractNum w:abstractNumId="1" w15:restartNumberingAfterBreak="0">
    <w:nsid w:val="00000001"/>
    <w:multiLevelType w:val="singleLevel"/>
    <w:tmpl w:val="00000001"/>
    <w:lvl w:ilvl="0">
      <w:start w:val="1"/>
      <w:numFmt w:val="decimal"/>
      <w:lvlText w:val="%1."/>
      <w:lvlJc w:val="left"/>
      <w:pPr>
        <w:tabs>
          <w:tab w:val="left" w:pos="312"/>
        </w:tabs>
      </w:pPr>
    </w:lvl>
  </w:abstractNum>
  <w:abstractNum w:abstractNumId="2" w15:restartNumberingAfterBreak="0">
    <w:nsid w:val="00000002"/>
    <w:multiLevelType w:val="singleLevel"/>
    <w:tmpl w:val="00000002"/>
    <w:lvl w:ilvl="0">
      <w:start w:val="1"/>
      <w:numFmt w:val="decimal"/>
      <w:lvlText w:val="%1."/>
      <w:lvlJc w:val="left"/>
      <w:pPr>
        <w:tabs>
          <w:tab w:val="left" w:pos="312"/>
        </w:tabs>
      </w:pPr>
    </w:lvl>
  </w:abstractNum>
  <w:abstractNum w:abstractNumId="3" w15:restartNumberingAfterBreak="0">
    <w:nsid w:val="00000003"/>
    <w:multiLevelType w:val="singleLevel"/>
    <w:tmpl w:val="00000003"/>
    <w:lvl w:ilvl="0">
      <w:start w:val="1"/>
      <w:numFmt w:val="decimal"/>
      <w:lvlText w:val="%1."/>
      <w:lvlJc w:val="left"/>
      <w:pPr>
        <w:tabs>
          <w:tab w:val="left" w:pos="312"/>
        </w:tabs>
      </w:pPr>
    </w:lvl>
  </w:abstractNum>
  <w:abstractNum w:abstractNumId="4" w15:restartNumberingAfterBreak="0">
    <w:nsid w:val="0053208E"/>
    <w:multiLevelType w:val="singleLevel"/>
    <w:tmpl w:val="0053208E"/>
    <w:lvl w:ilvl="0">
      <w:start w:val="1"/>
      <w:numFmt w:val="decimal"/>
      <w:lvlText w:val="%1."/>
      <w:lvlJc w:val="left"/>
      <w:pPr>
        <w:tabs>
          <w:tab w:val="left" w:pos="312"/>
        </w:tabs>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Y2ZTUxMjczODZjNDM5MWVlOTRiNzk2NWUwZWY2MzIifQ=="/>
  </w:docVars>
  <w:rsids>
    <w:rsidRoot w:val="00365C92"/>
    <w:rsid w:val="00365C92"/>
    <w:rsid w:val="007A2239"/>
    <w:rsid w:val="0081490D"/>
    <w:rsid w:val="00A37B1B"/>
    <w:rsid w:val="00B0095B"/>
    <w:rsid w:val="00BA7076"/>
    <w:rsid w:val="00EC27D3"/>
    <w:rsid w:val="0F422FFD"/>
    <w:rsid w:val="1071233B"/>
    <w:rsid w:val="1243517E"/>
    <w:rsid w:val="20F04BF3"/>
    <w:rsid w:val="29452458"/>
    <w:rsid w:val="2D554B73"/>
    <w:rsid w:val="31FA61AC"/>
    <w:rsid w:val="375977AB"/>
    <w:rsid w:val="37E8067A"/>
    <w:rsid w:val="3ADE58CF"/>
    <w:rsid w:val="3F3752BC"/>
    <w:rsid w:val="45CD4D16"/>
    <w:rsid w:val="4BE0438A"/>
    <w:rsid w:val="51A36E9A"/>
    <w:rsid w:val="55735625"/>
    <w:rsid w:val="61CF23F0"/>
    <w:rsid w:val="6CB54FCA"/>
    <w:rsid w:val="6DC35B84"/>
    <w:rsid w:val="6FC65E0D"/>
    <w:rsid w:val="71486FDC"/>
    <w:rsid w:val="7208749C"/>
    <w:rsid w:val="72902FAA"/>
    <w:rsid w:val="7AE47D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D38D9D"/>
  <w15:docId w15:val="{69E1B2DC-17EE-4298-A170-A2725C09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rFonts w:cs="宋体"/>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cs="宋体"/>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21858-CDD8-445E-B870-2E078D22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陈希</cp:lastModifiedBy>
  <cp:revision>73</cp:revision>
  <cp:lastPrinted>2018-04-25T06:50:00Z</cp:lastPrinted>
  <dcterms:created xsi:type="dcterms:W3CDTF">2016-12-19T07:34:00Z</dcterms:created>
  <dcterms:modified xsi:type="dcterms:W3CDTF">2023-03-05T16:51:00Z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B590ADFFC84047C5B0AE212B168BBEC7</vt:lpwstr>
  </property>
</Properties>
</file>