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1"/>
        <w:gridCol w:w="1561"/>
        <w:gridCol w:w="1314"/>
        <w:gridCol w:w="1438"/>
        <w:gridCol w:w="1484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护理学导论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6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2170094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38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4073</w:t>
            </w:r>
          </w:p>
        </w:tc>
        <w:tc>
          <w:tcPr>
            <w:tcW w:w="1484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6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禹小娟、郭晓翠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438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23481/22609</w:t>
            </w:r>
          </w:p>
        </w:tc>
        <w:tc>
          <w:tcPr>
            <w:tcW w:w="1484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6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护理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学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24-1、2、3班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438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1484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三教220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5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周日17：30-18：00 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三教220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5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9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《护理学导论》，第5版，主编：李小妹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冯先琼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9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7B9C1F7">
            <w:pPr>
              <w:numPr>
                <w:ilvl w:val="0"/>
                <w:numId w:val="1"/>
              </w:numPr>
              <w:tabs>
                <w:tab w:val="left" w:pos="203"/>
                <w:tab w:val="clear" w:pos="312"/>
              </w:tabs>
              <w:spacing w:line="340" w:lineRule="exact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《护理学导论》，第4版，主编：李小妹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冯先琼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人民卫生出版社；</w:t>
            </w:r>
          </w:p>
          <w:p w14:paraId="4FB10264">
            <w:pPr>
              <w:numPr>
                <w:ilvl w:val="0"/>
                <w:numId w:val="1"/>
              </w:numPr>
              <w:tabs>
                <w:tab w:val="left" w:pos="203"/>
                <w:tab w:val="clear" w:pos="312"/>
              </w:tabs>
              <w:spacing w:line="340" w:lineRule="exact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护理礼仪与人际沟通》，主编：秦东华.人民卫生出版社；</w:t>
            </w:r>
          </w:p>
          <w:p w14:paraId="2E3B134B">
            <w:pPr>
              <w:tabs>
                <w:tab w:val="left" w:pos="203"/>
              </w:tabs>
              <w:spacing w:line="340" w:lineRule="exact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《护理学导论学习指导及习题集》，主编：王瑞敏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人民卫生出版社；</w:t>
            </w:r>
          </w:p>
          <w:p w14:paraId="4DAD6B33">
            <w:pPr>
              <w:tabs>
                <w:tab w:val="left" w:pos="203"/>
              </w:tabs>
              <w:spacing w:line="340" w:lineRule="exac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《全国护士执业资格考试指导》，人民卫生出版社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</w:tbl>
    <w:p w14:paraId="5D9D15A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护理的概念与内涵、护理学发展史、护理专业的形成与发展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健康与疾病的概念、影响健康的因素、健康与疾病的关系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护士与病人的角色、护士素质和行为规范、病人的权利与义务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护士礼仪训练（护士仪容仪态礼仪）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护士礼仪训练（护士仪容仪态礼仪）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一般系统理论的基本内容及对护理工作的指导作用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both"/>
              <w:rPr>
                <w:rFonts w:hint="eastAsia" w:ascii="宋体" w:hAnsi="宋体" w:eastAsia="PMingLiU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需要层次理论的基本内容及对护理工作的指导作用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both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压力与适应理论、成长与发展理论的基本内容及对护理工作的指导作用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ind w:firstLine="600" w:firstLineChars="300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奥瑞娒的自理理论、罗伊的适应模式的基本内容及在护理实践中的应用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纽曼的系统模式、莱宁格的跨文化护理理论的基本内容及在护理实践中的应用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both"/>
              <w:rPr>
                <w:rFonts w:hint="eastAsia" w:ascii="宋体" w:hAnsi="宋体" w:eastAsia="PMingLiU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案例分析：护理理论与模式的运用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实训报告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both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护理程序的概念与理论基础、护理评估的步骤及内容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both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护理诊断、护理计划、护理实施、护理评价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both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循证护理的概念与基本要素、证据来源与分级、循证护理的实施程序、面临的困难与前景展望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护理安全的影响因素和防范原则、护理职业损伤的危险因素和防护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总复习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随堂测试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纸笔测试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60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随堂测试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护士礼仪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案例分析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50F0ED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课后作业</w:t>
            </w:r>
          </w:p>
        </w:tc>
      </w:tr>
    </w:tbl>
    <w:p w14:paraId="3EE1271C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400685</wp:posOffset>
            </wp:positionV>
            <wp:extent cx="669925" cy="370840"/>
            <wp:effectExtent l="0" t="0" r="15875" b="10160"/>
            <wp:wrapTight wrapText="bothSides">
              <wp:wrapPolygon>
                <wp:start x="0" y="0"/>
                <wp:lineTo x="0" y="20638"/>
                <wp:lineTo x="20883" y="20638"/>
                <wp:lineTo x="20883" y="0"/>
                <wp:lineTo x="0" y="0"/>
              </wp:wrapPolygon>
            </wp:wrapTight>
            <wp:docPr id="5" name="图片 1" descr="0ec2b3387e8d9118a50c2bafb35d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0ec2b3387e8d9118a50c2bafb35d38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1456690</wp:posOffset>
            </wp:positionH>
            <wp:positionV relativeFrom="paragraph">
              <wp:posOffset>171450</wp:posOffset>
            </wp:positionV>
            <wp:extent cx="768350" cy="422910"/>
            <wp:effectExtent l="0" t="0" r="12700" b="15240"/>
            <wp:wrapNone/>
            <wp:docPr id="4" name="图片 4" descr="电子签名-郭晓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-郭晓翠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drawing>
          <wp:inline distT="0" distB="0" distL="0" distR="0">
            <wp:extent cx="895350" cy="328930"/>
            <wp:effectExtent l="0" t="0" r="0" b="13970"/>
            <wp:docPr id="20030644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64422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2024.8.30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58FACE"/>
    <w:multiLevelType w:val="singleLevel"/>
    <w:tmpl w:val="5E58FA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B9D0887"/>
    <w:rsid w:val="49DF08B3"/>
    <w:rsid w:val="65310993"/>
    <w:rsid w:val="6CC719B5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854</Words>
  <Characters>920</Characters>
  <Lines>2</Lines>
  <Paragraphs>1</Paragraphs>
  <TotalTime>0</TotalTime>
  <ScaleCrop>false</ScaleCrop>
  <LinksUpToDate>false</LinksUpToDate>
  <CharactersWithSpaces>956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2024-09-04T07:00:11Z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5B6C385614D94DD9AAC5BC77B5FEB06E_12</vt:lpwstr>
  </property>
</Properties>
</file>