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070014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健康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心理学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护理学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B20-1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地点：3-240   电话：021-68192015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《健康心理学》，孙宏伟、黄雪薇，人民卫生出版社，2019年第1版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健康心理学》，郑希付、王瑶，华东师范大学出版社，2013年第2版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《现代健康心理学》，郑莉君，北京师范大学出版社，2013年第1版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《健康心理学》， 李丹、刘俊升，上海教育出版社，2014年第1版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2-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心理学基础（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心理应激（2）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常见的心身疾病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心理评估（4）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心理干预（4）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进食障碍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人际交往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疼痛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成瘾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临终关怀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hint="default"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健康服务相关问题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hint="default"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Hans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Hans"/>
              </w:rPr>
              <w:t>作业</w:t>
            </w:r>
            <w:r>
              <w:rPr>
                <w:rFonts w:hint="default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47700" cy="403225"/>
            <wp:effectExtent l="0" t="0" r="1270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2021.9.12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3B1489"/>
    <w:rsid w:val="2AA25269"/>
    <w:rsid w:val="2E59298A"/>
    <w:rsid w:val="37E50B00"/>
    <w:rsid w:val="3DCF2D0E"/>
    <w:rsid w:val="49DF08B3"/>
    <w:rsid w:val="51385CBC"/>
    <w:rsid w:val="59DD952A"/>
    <w:rsid w:val="62632315"/>
    <w:rsid w:val="65310993"/>
    <w:rsid w:val="6D7FF805"/>
    <w:rsid w:val="6E256335"/>
    <w:rsid w:val="700912C5"/>
    <w:rsid w:val="73778149"/>
    <w:rsid w:val="74F62C86"/>
    <w:rsid w:val="761D3B26"/>
    <w:rsid w:val="BE6D819E"/>
    <w:rsid w:val="EE71DD43"/>
    <w:rsid w:val="FBE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632</Words>
  <Characters>227</Characters>
  <Lines>1</Lines>
  <Paragraphs>1</Paragraphs>
  <ScaleCrop>false</ScaleCrop>
  <LinksUpToDate>false</LinksUpToDate>
  <CharactersWithSpaces>858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qiancheng</cp:lastModifiedBy>
  <cp:lastPrinted>2020-09-14T10:34:00Z</cp:lastPrinted>
  <dcterms:modified xsi:type="dcterms:W3CDTF">2022-02-28T10:30:04Z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B0BDD157CB3E40CA8B988D4FA7FD1710</vt:lpwstr>
  </property>
</Properties>
</file>