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《临床营养学》本科课程教学大纲</w:t>
      </w:r>
    </w:p>
    <w:p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临床营养学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Clinical Nutrition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1170017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护理学（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专升本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 w:val="0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3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1"/>
                <w:szCs w:val="21"/>
              </w:rPr>
              <w:t>《临床营养学》</w:t>
            </w:r>
            <w:r>
              <w:rPr>
                <w:rFonts w:hint="eastAsia"/>
                <w:color w:val="000000"/>
                <w:sz w:val="21"/>
                <w:szCs w:val="21"/>
              </w:rPr>
              <w:t>第</w:t>
            </w:r>
            <w:r>
              <w:rPr>
                <w:color w:val="000000"/>
                <w:sz w:val="21"/>
                <w:szCs w:val="21"/>
              </w:rPr>
              <w:t>5版</w:t>
            </w:r>
            <w:r>
              <w:rPr>
                <w:rFonts w:hint="eastAsia"/>
                <w:color w:val="000000"/>
                <w:sz w:val="21"/>
                <w:szCs w:val="21"/>
              </w:rPr>
              <w:t>，</w:t>
            </w:r>
            <w:r>
              <w:rPr>
                <w:color w:val="000000"/>
                <w:sz w:val="21"/>
                <w:szCs w:val="21"/>
              </w:rPr>
              <w:t xml:space="preserve"> 周芸</w:t>
            </w:r>
            <w:r>
              <w:rPr>
                <w:rFonts w:hint="eastAsia"/>
                <w:color w:val="000000"/>
                <w:sz w:val="21"/>
                <w:szCs w:val="21"/>
              </w:rPr>
              <w:t>、ISBN</w:t>
            </w:r>
            <w:r>
              <w:rPr>
                <w:color w:val="000000"/>
                <w:sz w:val="21"/>
                <w:szCs w:val="21"/>
              </w:rPr>
              <w:t>9787117331906</w:t>
            </w:r>
            <w:r>
              <w:rPr>
                <w:rFonts w:hint="eastAsia"/>
                <w:color w:val="000000"/>
                <w:sz w:val="21"/>
                <w:szCs w:val="21"/>
              </w:rPr>
              <w:t>、人民卫生出版社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3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病原生物与免疫学</w:t>
            </w:r>
          </w:p>
          <w:p>
            <w:pPr>
              <w:pStyle w:val="16"/>
              <w:widowControl w:val="0"/>
              <w:jc w:val="left"/>
            </w:pPr>
            <w:r>
              <w:rPr>
                <w:rFonts w:hint="eastAsia" w:ascii="宋体" w:hAnsi="宋体"/>
                <w:sz w:val="20"/>
                <w:szCs w:val="20"/>
              </w:rPr>
              <w:t>健康评估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widowControl w:val="0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《临床营养学》为护理本科专业</w:t>
            </w:r>
            <w:r>
              <w:rPr>
                <w:sz w:val="20"/>
                <w:szCs w:val="20"/>
              </w:rPr>
              <w:t>选修课程</w:t>
            </w:r>
            <w:r>
              <w:rPr>
                <w:rFonts w:hint="eastAsia"/>
                <w:sz w:val="20"/>
                <w:szCs w:val="20"/>
              </w:rPr>
              <w:t>，是护理教学体系中的一门重要课程。为了适应现代社会快节奏的工作、追求高质量的生活、减少和控制慢性疾病、减少医疗费用,医护人员迫切需要临床营养学知识,为预防疾病、促使健康打下良好的基础,更好地为病患服务。主要内容包括营养学的基本理论、基本知识和基本技能、六大营养素生理功能与膳食来源; 掌握婴幼儿、儿童、青少年、中年人、老年人等不同人群的营养特点与常见的营养问题;各系统疾病的营养相关因素、营养治疗和营养护理；平衡膳食及医院的基本膳食、试验膳食、治疗膳食；人体营养状况评价的基本方法。培养学生从预防医学观点出发，深入理解营养与人体健康、疾病的关系，全面系统地掌握基础营养学的基本理论知识和技能，并能结合实际工作中的问题和需求，从理论上加以提高，为</w:t>
            </w:r>
            <w:r>
              <w:rPr>
                <w:sz w:val="20"/>
                <w:szCs w:val="20"/>
              </w:rPr>
              <w:t>普及</w:t>
            </w:r>
            <w:r>
              <w:rPr>
                <w:rFonts w:hint="eastAsia"/>
                <w:sz w:val="20"/>
                <w:szCs w:val="20"/>
              </w:rPr>
              <w:t>人民营养</w:t>
            </w:r>
            <w:r>
              <w:rPr>
                <w:sz w:val="20"/>
                <w:szCs w:val="20"/>
              </w:rPr>
              <w:t>认识</w:t>
            </w:r>
            <w:r>
              <w:rPr>
                <w:rFonts w:hint="eastAsia"/>
                <w:sz w:val="20"/>
                <w:szCs w:val="20"/>
              </w:rPr>
              <w:t>，促进患者康复，</w:t>
            </w:r>
            <w:r>
              <w:rPr>
                <w:sz w:val="20"/>
                <w:szCs w:val="20"/>
              </w:rPr>
              <w:t>实现整体护理，奠定基础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6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widowControl w:val="0"/>
              <w:ind w:firstLine="42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本课程适合护理学专业专升本2023级的学生，要求学生具</w:t>
            </w:r>
            <w:r>
              <w:rPr>
                <w:rFonts w:hint="eastAsia"/>
                <w:color w:val="000000"/>
                <w:sz w:val="21"/>
                <w:szCs w:val="21"/>
              </w:rPr>
              <w:t>有一定医学和护理学基础知识。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6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440055" cy="440055"/>
                  <wp:effectExtent l="0" t="0" r="17145" b="17145"/>
                  <wp:docPr id="6222754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27541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337" cy="48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6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/>
                <w:position w:val="-20"/>
                <w:szCs w:val="21"/>
              </w:rPr>
              <w:drawing>
                <wp:inline distT="0" distB="0" distL="114300" distR="114300">
                  <wp:extent cx="609600" cy="276225"/>
                  <wp:effectExtent l="0" t="0" r="0" b="3175"/>
                  <wp:docPr id="2" name="图片 2" descr="WechatIMG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echatIMG2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2024.0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14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9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阐述营养学相关概念和各类食物的营养特点。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6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知道常见系统疾病的营养治疗和营养护理。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理解人体营养状况评价的基本方法。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6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制定符合人体基本营养需要和各种疾病治疗需要的食谱。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培养</w:t>
            </w:r>
            <w:r>
              <w:rPr>
                <w:bCs/>
                <w:color w:val="000000"/>
                <w:sz w:val="21"/>
                <w:szCs w:val="21"/>
              </w:rPr>
              <w:t>自主、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严谨、认真的学习态度。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6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>
            <w:pPr>
              <w:pStyle w:val="16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提高</w:t>
            </w:r>
            <w:r>
              <w:rPr>
                <w:rFonts w:ascii="宋体" w:hAnsi="宋体"/>
                <w:bCs/>
              </w:rPr>
              <w:t>沟通表达能力及</w:t>
            </w:r>
            <w:r>
              <w:rPr>
                <w:rFonts w:hint="eastAsia" w:ascii="宋体" w:hAnsi="宋体"/>
                <w:bCs/>
              </w:rPr>
              <w:t>跨学科合作的意识。</w:t>
            </w:r>
          </w:p>
        </w:tc>
      </w:tr>
    </w:tbl>
    <w:p>
      <w:pPr>
        <w:pStyle w:val="19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85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rPr>
          <w:trHeight w:val="578" w:hRule="atLeast"/>
        </w:trPr>
        <w:tc>
          <w:tcPr>
            <w:tcW w:w="8560" w:type="dxa"/>
          </w:tcPr>
          <w:p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LO2专业能力：具有人文科学素养，具备从事护理工作或专业的理论知识、实践能力。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⑤临床教学能力：具有初步从事临床教学的能力。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8560" w:type="dxa"/>
          </w:tcPr>
          <w:p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LO4自主学习：能根据环境需要确定自己的学习目标，并主动地通过搜集信息、分析信息、讨论、实践、质疑、创造等方法来实现学习目标。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①能根据需要确定学习目标，并设计学习计划。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②能搜集、获取达到目标所需要的学习资源，实施学习计划、反思学习计划、持续改进，达到学习目标。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560" w:type="dxa"/>
          </w:tcPr>
          <w:p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LO6协同创新：同群体保持良好的合作关系，做集体中的积极成员，善于自我管理和团队管理；善于从多个维度思考问题，利用自己的知识与实践来提出新设想。</w:t>
            </w:r>
          </w:p>
          <w:p>
            <w:pPr>
              <w:widowControl w:val="0"/>
              <w:tabs>
                <w:tab w:val="left" w:pos="4200"/>
              </w:tabs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②有质疑精神，能有逻辑的分析与批判。</w:t>
            </w:r>
          </w:p>
        </w:tc>
      </w:tr>
    </w:tbl>
    <w:p>
      <w:pPr>
        <w:pStyle w:val="19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8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1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cs="Times New Roman"/>
                <w:bCs/>
              </w:rPr>
              <w:t>LO2</w:t>
            </w:r>
          </w:p>
        </w:tc>
        <w:tc>
          <w:tcPr>
            <w:tcW w:w="77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⑤</w:t>
            </w:r>
          </w:p>
        </w:tc>
        <w:tc>
          <w:tcPr>
            <w:tcW w:w="778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41" w:type="dxa"/>
            <w:vAlign w:val="center"/>
          </w:tcPr>
          <w:p>
            <w:pPr>
              <w:pStyle w:val="16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1.</w:t>
            </w:r>
            <w:r>
              <w:rPr>
                <w:rFonts w:hint="eastAsia" w:ascii="宋体" w:hAnsi="宋体"/>
                <w:bCs/>
              </w:rPr>
              <w:t>阐述营养学相关概念和各类食物的营养特点。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  <w:b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78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</w:rPr>
            </w:pPr>
          </w:p>
        </w:tc>
        <w:tc>
          <w:tcPr>
            <w:tcW w:w="4641" w:type="dxa"/>
            <w:vAlign w:val="center"/>
          </w:tcPr>
          <w:p>
            <w:pPr>
              <w:pStyle w:val="16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2.</w:t>
            </w:r>
            <w:r>
              <w:rPr>
                <w:rFonts w:hint="eastAsia" w:ascii="宋体" w:hAnsi="宋体"/>
                <w:bCs/>
              </w:rPr>
              <w:t>知道常见系统疾病的营养治疗和营养护理。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  <w:b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78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</w:rPr>
            </w:pPr>
          </w:p>
        </w:tc>
        <w:tc>
          <w:tcPr>
            <w:tcW w:w="4641" w:type="dxa"/>
            <w:vAlign w:val="center"/>
          </w:tcPr>
          <w:p>
            <w:pPr>
              <w:pStyle w:val="16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sz w:val="20"/>
                <w:szCs w:val="20"/>
              </w:rPr>
              <w:t>4.</w:t>
            </w:r>
            <w:r>
              <w:rPr>
                <w:rFonts w:hint="eastAsia"/>
                <w:bCs/>
              </w:rPr>
              <w:t>制定符合人体基本营养需要和各种疾病治疗需要的食谱。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  <w:b/>
              </w:rPr>
            </w:pPr>
          </w:p>
        </w:tc>
        <w:tc>
          <w:tcPr>
            <w:tcW w:w="77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</w:p>
        </w:tc>
        <w:tc>
          <w:tcPr>
            <w:tcW w:w="778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</w:rPr>
            </w:pPr>
          </w:p>
        </w:tc>
        <w:tc>
          <w:tcPr>
            <w:tcW w:w="4641" w:type="dxa"/>
            <w:vAlign w:val="center"/>
          </w:tcPr>
          <w:p>
            <w:pPr>
              <w:pStyle w:val="16"/>
              <w:jc w:val="left"/>
              <w:rPr>
                <w:rFonts w:cs="Times New Roman"/>
                <w:bCs/>
              </w:rPr>
            </w:pPr>
            <w:r>
              <w:rPr>
                <w:rFonts w:ascii="宋体" w:hAnsi="宋体"/>
                <w:bCs/>
              </w:rPr>
              <w:t>6.</w:t>
            </w:r>
            <w:r>
              <w:rPr>
                <w:rFonts w:hint="eastAsia" w:ascii="宋体" w:hAnsi="宋体"/>
                <w:bCs/>
              </w:rPr>
              <w:t>提高</w:t>
            </w:r>
            <w:r>
              <w:rPr>
                <w:rFonts w:ascii="宋体" w:hAnsi="宋体"/>
                <w:bCs/>
              </w:rPr>
              <w:t>沟通表达能力及</w:t>
            </w:r>
            <w:r>
              <w:rPr>
                <w:rFonts w:hint="eastAsia" w:ascii="宋体" w:hAnsi="宋体"/>
                <w:bCs/>
              </w:rPr>
              <w:t>跨学科合作的意识。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cs="Times New Roman"/>
                <w:bCs/>
              </w:rPr>
              <w:t>LO4</w:t>
            </w: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①</w:t>
            </w: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1" w:type="dxa"/>
            <w:vAlign w:val="center"/>
          </w:tcPr>
          <w:p>
            <w:pPr>
              <w:pStyle w:val="16"/>
              <w:jc w:val="left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5.培养</w:t>
            </w:r>
            <w:r>
              <w:rPr>
                <w:bCs/>
              </w:rPr>
              <w:t>自主、</w:t>
            </w:r>
            <w:r>
              <w:rPr>
                <w:rFonts w:hint="eastAsia"/>
                <w:bCs/>
              </w:rPr>
              <w:t>严谨、认真的学习态度。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</w:rPr>
            </w:pPr>
          </w:p>
        </w:tc>
        <w:tc>
          <w:tcPr>
            <w:tcW w:w="778" w:type="dxa"/>
            <w:tcBorders>
              <w:left w:val="single" w:color="auto" w:sz="4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②</w:t>
            </w:r>
          </w:p>
        </w:tc>
        <w:tc>
          <w:tcPr>
            <w:tcW w:w="778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41" w:type="dxa"/>
            <w:vAlign w:val="center"/>
          </w:tcPr>
          <w:p>
            <w:pPr>
              <w:pStyle w:val="16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3.</w:t>
            </w:r>
            <w:r>
              <w:rPr>
                <w:rFonts w:hint="eastAsia" w:ascii="宋体" w:hAnsi="宋体"/>
                <w:bCs/>
              </w:rPr>
              <w:t>理解人体营养状况评价的基本方法。</w:t>
            </w:r>
          </w:p>
        </w:tc>
        <w:tc>
          <w:tcPr>
            <w:tcW w:w="1317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62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cs="Times New Roman"/>
                <w:bCs/>
              </w:rPr>
              <w:t>LO6</w:t>
            </w:r>
          </w:p>
        </w:tc>
        <w:tc>
          <w:tcPr>
            <w:tcW w:w="778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②</w:t>
            </w:r>
          </w:p>
        </w:tc>
        <w:tc>
          <w:tcPr>
            <w:tcW w:w="778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41" w:type="dxa"/>
            <w:tcBorders>
              <w:bottom w:val="single" w:color="auto" w:sz="12" w:space="0"/>
            </w:tcBorders>
            <w:vAlign w:val="center"/>
          </w:tcPr>
          <w:p>
            <w:pPr>
              <w:pStyle w:val="16"/>
              <w:jc w:val="left"/>
              <w:rPr>
                <w:rFonts w:cs="Times New Roman"/>
                <w:bCs/>
                <w:highlight w:val="yellow"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bCs/>
              </w:rPr>
              <w:t>.</w:t>
            </w:r>
            <w:r>
              <w:rPr>
                <w:rFonts w:hint="eastAsia"/>
                <w:bCs/>
              </w:rPr>
              <w:t>制定符合人体基本营养需要和各种疾病治疗需要的食谱。</w:t>
            </w:r>
          </w:p>
        </w:tc>
        <w:tc>
          <w:tcPr>
            <w:tcW w:w="13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100%</w:t>
            </w:r>
          </w:p>
        </w:tc>
      </w:tr>
    </w:tbl>
    <w:p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19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96" w:type="dxa"/>
          </w:tcPr>
          <w:tbl>
            <w:tblPr>
              <w:tblStyle w:val="7"/>
              <w:tblW w:w="85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2"/>
              <w:gridCol w:w="1057"/>
              <w:gridCol w:w="2070"/>
              <w:gridCol w:w="2012"/>
              <w:gridCol w:w="1275"/>
              <w:gridCol w:w="15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9" w:hRule="atLeast"/>
                <w:jc w:val="center"/>
              </w:trPr>
              <w:tc>
                <w:tcPr>
                  <w:tcW w:w="522" w:type="dxa"/>
                  <w:vAlign w:val="center"/>
                </w:tcPr>
                <w:p>
                  <w:pPr>
                    <w:snapToGrid w:val="0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  <w:bookmarkStart w:id="0" w:name="OLE_LINK5"/>
                  <w:bookmarkStart w:id="1" w:name="OLE_LINK6"/>
                  <w:r>
                    <w:rPr>
                      <w:rFonts w:hint="eastAsia"/>
                      <w:b/>
                      <w:color w:val="00000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057" w:type="dxa"/>
                  <w:vAlign w:val="center"/>
                </w:tcPr>
                <w:p>
                  <w:pPr>
                    <w:snapToGrid w:val="0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 w:val="21"/>
                      <w:szCs w:val="21"/>
                    </w:rPr>
                    <w:t>单元名称</w:t>
                  </w:r>
                </w:p>
              </w:tc>
              <w:tc>
                <w:tcPr>
                  <w:tcW w:w="2070" w:type="dxa"/>
                  <w:vAlign w:val="center"/>
                </w:tcPr>
                <w:p>
                  <w:pPr>
                    <w:snapToGrid w:val="0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 w:val="21"/>
                      <w:szCs w:val="21"/>
                    </w:rPr>
                    <w:t>知识目标</w:t>
                  </w:r>
                </w:p>
              </w:tc>
              <w:tc>
                <w:tcPr>
                  <w:tcW w:w="2012" w:type="dxa"/>
                  <w:vAlign w:val="center"/>
                </w:tcPr>
                <w:p>
                  <w:pPr>
                    <w:snapToGrid w:val="0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 w:val="21"/>
                      <w:szCs w:val="21"/>
                    </w:rPr>
                    <w:t>技能目标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napToGrid w:val="0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 w:val="21"/>
                      <w:szCs w:val="21"/>
                    </w:rPr>
                    <w:t>素养目标</w:t>
                  </w:r>
                </w:p>
              </w:tc>
              <w:tc>
                <w:tcPr>
                  <w:tcW w:w="1582" w:type="dxa"/>
                  <w:vAlign w:val="center"/>
                </w:tcPr>
                <w:p>
                  <w:pPr>
                    <w:snapToGrid w:val="0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color w:val="000000"/>
                      <w:sz w:val="21"/>
                      <w:szCs w:val="21"/>
                    </w:rPr>
                    <w:t>教学难点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522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057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能量与营养素</w:t>
                  </w:r>
                </w:p>
              </w:tc>
              <w:tc>
                <w:tcPr>
                  <w:tcW w:w="2070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1、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能量、碳水化合物、蛋白质、脂类、维生素、矿物质、植物化学物的分类及主要概念。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理解能量、碳水化合物、蛋白质、脂类、维生素、矿物质、水及植物化学物的生理作用、食物来源及推荐摄入量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能量、碳水化合物、蛋白质、脂类、维生素、矿物质</w:t>
                  </w:r>
                  <w:r>
                    <w:rPr>
                      <w:rFonts w:hint="eastAsia"/>
                      <w:sz w:val="21"/>
                      <w:szCs w:val="21"/>
                    </w:rPr>
                    <w:t>的评价方法。</w:t>
                  </w:r>
                </w:p>
              </w:tc>
              <w:tc>
                <w:tcPr>
                  <w:tcW w:w="2012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能够发现和解决营养学基础相关问题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275" w:type="dxa"/>
                </w:tcPr>
                <w:p>
                  <w:p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培养</w:t>
                  </w:r>
                  <w:r>
                    <w:rPr>
                      <w:color w:val="000000"/>
                      <w:sz w:val="21"/>
                      <w:szCs w:val="21"/>
                    </w:rPr>
                    <w:t>自主、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严谨、认真的学习态度</w:t>
                  </w:r>
                  <w:r>
                    <w:rPr>
                      <w:color w:val="000000"/>
                      <w:sz w:val="21"/>
                      <w:szCs w:val="21"/>
                    </w:rPr>
                    <w:t>。</w:t>
                  </w:r>
                </w:p>
                <w:p>
                  <w:p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形成</w:t>
                  </w:r>
                  <w:r>
                    <w:rPr>
                      <w:rFonts w:hint="eastAsia"/>
                      <w:sz w:val="21"/>
                      <w:szCs w:val="21"/>
                    </w:rPr>
                    <w:t>预防为主的观念。</w:t>
                  </w:r>
                </w:p>
              </w:tc>
              <w:tc>
                <w:tcPr>
                  <w:tcW w:w="1582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能量与营养素的</w:t>
                  </w:r>
                  <w:r>
                    <w:rPr>
                      <w:rFonts w:hint="eastAsia"/>
                      <w:sz w:val="21"/>
                      <w:szCs w:val="21"/>
                    </w:rPr>
                    <w:t>生理作用、来源</w:t>
                  </w:r>
                  <w:r>
                    <w:rPr>
                      <w:sz w:val="21"/>
                      <w:szCs w:val="21"/>
                    </w:rPr>
                    <w:t>与参考</w:t>
                  </w:r>
                  <w:r>
                    <w:rPr>
                      <w:rFonts w:hint="eastAsia"/>
                      <w:sz w:val="21"/>
                      <w:szCs w:val="21"/>
                    </w:rPr>
                    <w:t>摄入量</w:t>
                  </w:r>
                  <w:r>
                    <w:rPr>
                      <w:sz w:val="21"/>
                      <w:szCs w:val="21"/>
                    </w:rPr>
                    <w:t>及评价。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522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057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健康人群营养</w:t>
                  </w:r>
                </w:p>
              </w:tc>
              <w:tc>
                <w:tcPr>
                  <w:tcW w:w="2070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各类食物的营养特点。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分析</w:t>
                  </w:r>
                  <w:r>
                    <w:rPr>
                      <w:sz w:val="21"/>
                      <w:szCs w:val="21"/>
                    </w:rPr>
                    <w:t>婴幼儿</w:t>
                  </w:r>
                  <w:r>
                    <w:rPr>
                      <w:rFonts w:hint="eastAsia"/>
                      <w:sz w:val="21"/>
                      <w:szCs w:val="21"/>
                    </w:rPr>
                    <w:t>、</w:t>
                  </w:r>
                  <w:r>
                    <w:rPr>
                      <w:sz w:val="21"/>
                      <w:szCs w:val="21"/>
                    </w:rPr>
                    <w:t>儿</w:t>
                  </w:r>
                  <w:r>
                    <w:rPr>
                      <w:rFonts w:hint="eastAsia"/>
                      <w:sz w:val="21"/>
                      <w:szCs w:val="21"/>
                    </w:rPr>
                    <w:t>童、青少年、成年人、老年人及孕妇和乳母各类健康人群对营养的需求。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3.知道中国居民膳食指南的原则，能够对他们进行合理的营</w:t>
                  </w:r>
                  <w:r>
                    <w:rPr>
                      <w:rFonts w:hint="eastAsia"/>
                      <w:sz w:val="21"/>
                      <w:szCs w:val="21"/>
                    </w:rPr>
                    <w:t>养指导。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012" w:type="dxa"/>
                </w:tcPr>
                <w:p>
                  <w:pPr>
                    <w:numPr>
                      <w:ilvl w:val="0"/>
                      <w:numId w:val="1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能够根据</w:t>
                  </w:r>
                  <w:r>
                    <w:rPr>
                      <w:rFonts w:hint="eastAsia"/>
                      <w:sz w:val="21"/>
                      <w:szCs w:val="21"/>
                    </w:rPr>
                    <w:t>不同的人群进行科学膳食搭配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能够</w:t>
                  </w:r>
                  <w:r>
                    <w:rPr>
                      <w:sz w:val="21"/>
                      <w:szCs w:val="21"/>
                    </w:rPr>
                    <w:t>对不同人群进行营养指导。</w:t>
                  </w:r>
                </w:p>
              </w:tc>
              <w:tc>
                <w:tcPr>
                  <w:tcW w:w="1275" w:type="dxa"/>
                </w:tcPr>
                <w:p>
                  <w:pPr>
                    <w:numPr>
                      <w:ilvl w:val="0"/>
                      <w:numId w:val="2"/>
                    </w:num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培养</w:t>
                  </w:r>
                  <w:r>
                    <w:rPr>
                      <w:color w:val="000000"/>
                      <w:sz w:val="21"/>
                      <w:szCs w:val="21"/>
                    </w:rPr>
                    <w:t>自主、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严谨、认真的学习态度</w:t>
                  </w:r>
                </w:p>
                <w:p>
                  <w:pPr>
                    <w:numPr>
                      <w:ilvl w:val="0"/>
                      <w:numId w:val="2"/>
                    </w:num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提高沟通表达能力及跨学科合作的意识。</w:t>
                  </w:r>
                </w:p>
              </w:tc>
              <w:tc>
                <w:tcPr>
                  <w:tcW w:w="1582" w:type="dxa"/>
                </w:tcPr>
                <w:p>
                  <w:pPr>
                    <w:numPr>
                      <w:ilvl w:val="0"/>
                      <w:numId w:val="3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膳食结构与平衡膳食的要求。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2.不同人群的营养需求特点。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3.营养配餐与食谱的编制。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6" w:hRule="atLeast"/>
                <w:jc w:val="center"/>
              </w:trPr>
              <w:tc>
                <w:tcPr>
                  <w:tcW w:w="522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057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营养风险筛查与营养评价</w:t>
                  </w:r>
                </w:p>
              </w:tc>
              <w:tc>
                <w:tcPr>
                  <w:tcW w:w="2070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营养风险筛查方法NRS2002的适用对象、内容及评价结果判定，掌握营养评价的内容。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rFonts w:hint="eastAsia"/>
                      <w:sz w:val="21"/>
                      <w:szCs w:val="21"/>
                    </w:rPr>
                    <w:t>.知道</w:t>
                  </w:r>
                  <w:r>
                    <w:rPr>
                      <w:sz w:val="21"/>
                      <w:szCs w:val="21"/>
                    </w:rPr>
                    <w:t>营养评价的主要内容、实验室检查及人体测量指标的判定及常见综合评价量表的使用。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</w:t>
                  </w:r>
                  <w:r>
                    <w:rPr>
                      <w:rFonts w:hint="eastAsia"/>
                      <w:sz w:val="21"/>
                      <w:szCs w:val="21"/>
                    </w:rPr>
                    <w:t>运用</w:t>
                  </w:r>
                  <w:r>
                    <w:rPr>
                      <w:sz w:val="21"/>
                      <w:szCs w:val="21"/>
                    </w:rPr>
                    <w:t>MUST。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012" w:type="dxa"/>
                </w:tcPr>
                <w:p>
                  <w:pPr>
                    <w:numPr>
                      <w:ilvl w:val="0"/>
                      <w:numId w:val="4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能够运用</w:t>
                  </w:r>
                  <w:r>
                    <w:rPr>
                      <w:rFonts w:hint="eastAsia"/>
                      <w:sz w:val="21"/>
                      <w:szCs w:val="21"/>
                    </w:rPr>
                    <w:t>营养风险筛查和营养状况评价的方法</w:t>
                  </w:r>
                  <w:r>
                    <w:rPr>
                      <w:sz w:val="21"/>
                      <w:szCs w:val="21"/>
                    </w:rPr>
                    <w:t>，</w:t>
                  </w:r>
                  <w:r>
                    <w:rPr>
                      <w:rFonts w:hint="eastAsia"/>
                      <w:sz w:val="21"/>
                      <w:szCs w:val="21"/>
                    </w:rPr>
                    <w:t>判断病人是否存在营养风险、准确评价病人的营养状况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>
                  <w:pPr>
                    <w:numPr>
                      <w:ilvl w:val="0"/>
                      <w:numId w:val="4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能够依据评价结果</w:t>
                  </w:r>
                  <w:r>
                    <w:rPr>
                      <w:rFonts w:hint="eastAsia"/>
                      <w:sz w:val="21"/>
                      <w:szCs w:val="21"/>
                    </w:rPr>
                    <w:t>给予病人个体化的营养干预方案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275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  <w:r>
                    <w:rPr>
                      <w:sz w:val="21"/>
                      <w:szCs w:val="21"/>
                    </w:rPr>
                    <w:t>.</w:t>
                  </w:r>
                  <w:r>
                    <w:rPr>
                      <w:rFonts w:hint="eastAsia"/>
                      <w:sz w:val="21"/>
                      <w:szCs w:val="21"/>
                    </w:rPr>
                    <w:t>培养敏锐的观察能力和解决问题的能力，对病人具有爱心、耐心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2.提高沟通表达能力及跨学科合作的意识。</w:t>
                  </w:r>
                </w:p>
              </w:tc>
              <w:tc>
                <w:tcPr>
                  <w:tcW w:w="1582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1.营养风险筛查方法的运用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2.营养评价的综合判定指标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522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057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医院膳食</w:t>
                  </w:r>
                </w:p>
              </w:tc>
              <w:tc>
                <w:tcPr>
                  <w:tcW w:w="2070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常规膳食和治疗膳食的种类、适用范围及特点。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医院膳食的食物选择。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医院膳食的配制原则。</w:t>
                  </w:r>
                </w:p>
              </w:tc>
              <w:tc>
                <w:tcPr>
                  <w:tcW w:w="2012" w:type="dxa"/>
                </w:tcPr>
                <w:p>
                  <w:pPr>
                    <w:numPr>
                      <w:ilvl w:val="0"/>
                      <w:numId w:val="5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能够</w:t>
                  </w:r>
                  <w:r>
                    <w:rPr>
                      <w:rFonts w:hint="eastAsia"/>
                      <w:sz w:val="21"/>
                      <w:szCs w:val="21"/>
                    </w:rPr>
                    <w:t>为住院病人制定、符合人体基本营养需要和各种疾病治疗需要的膳食。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rFonts w:hint="eastAsia"/>
                      <w:sz w:val="21"/>
                      <w:szCs w:val="21"/>
                    </w:rPr>
                    <w:t>能够应用医院膳食配制原则选择食物。</w:t>
                  </w:r>
                </w:p>
              </w:tc>
              <w:tc>
                <w:tcPr>
                  <w:tcW w:w="1275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1.培养“以人的健康为中心”的护理服务理念</w:t>
                  </w:r>
                  <w:r>
                    <w:rPr>
                      <w:sz w:val="21"/>
                      <w:szCs w:val="21"/>
                    </w:rPr>
                    <w:t>，尊重病人生活习惯，满足病人需求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2.提高沟通表达能力及跨学科合作的意识。</w:t>
                  </w:r>
                </w:p>
              </w:tc>
              <w:tc>
                <w:tcPr>
                  <w:tcW w:w="1582" w:type="dxa"/>
                </w:tcPr>
                <w:p>
                  <w:pPr>
                    <w:numPr>
                      <w:ilvl w:val="0"/>
                      <w:numId w:val="6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常规膳食和治疗膳食的种类、适用范围及特点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>
                  <w:pPr>
                    <w:numPr>
                      <w:ilvl w:val="0"/>
                      <w:numId w:val="6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医院膳食的食物选择</w:t>
                  </w:r>
                  <w:r>
                    <w:rPr>
                      <w:sz w:val="21"/>
                      <w:szCs w:val="21"/>
                    </w:rPr>
                    <w:t>及</w:t>
                  </w:r>
                  <w:r>
                    <w:rPr>
                      <w:rFonts w:hint="eastAsia"/>
                      <w:sz w:val="21"/>
                      <w:szCs w:val="21"/>
                    </w:rPr>
                    <w:t>配制原则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atLeast"/>
                <w:jc w:val="center"/>
              </w:trPr>
              <w:tc>
                <w:tcPr>
                  <w:tcW w:w="522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057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肠内营养与肠外营养</w:t>
                  </w:r>
                </w:p>
              </w:tc>
              <w:tc>
                <w:tcPr>
                  <w:tcW w:w="2070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常用肠内/肠外营养制剂类型及特点。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肠内营养与肠外营养的配制、供给方式、并发症与处理。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肠内/肠外营养的适应证、禁忌证。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012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1.能够</w:t>
                  </w:r>
                  <w:r>
                    <w:rPr>
                      <w:rFonts w:hint="eastAsia"/>
                      <w:sz w:val="21"/>
                      <w:szCs w:val="21"/>
                    </w:rPr>
                    <w:t>为不能经口进食或进食不足的病人提供解决方案。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能够应用营养相关知识为患者提供肠内营养与肠外营养支持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275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1培养敏锐的观察能力和解决问题的能力，对病人有爱心</w:t>
                  </w:r>
                  <w:r>
                    <w:rPr>
                      <w:sz w:val="21"/>
                      <w:szCs w:val="21"/>
                    </w:rPr>
                    <w:t>、</w:t>
                  </w:r>
                  <w:r>
                    <w:rPr>
                      <w:rFonts w:hint="eastAsia"/>
                      <w:sz w:val="21"/>
                      <w:szCs w:val="21"/>
                    </w:rPr>
                    <w:t>耐心</w:t>
                  </w:r>
                  <w:r>
                    <w:rPr>
                      <w:sz w:val="21"/>
                      <w:szCs w:val="21"/>
                    </w:rPr>
                    <w:t>，进行营养护理操作时动作温和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</w:t>
                  </w:r>
                  <w:r>
                    <w:rPr>
                      <w:sz w:val="21"/>
                      <w:szCs w:val="21"/>
                    </w:rPr>
                    <w:t>.提高沟通表达能力及跨学科合作的意识。</w:t>
                  </w:r>
                </w:p>
              </w:tc>
              <w:tc>
                <w:tcPr>
                  <w:tcW w:w="1582" w:type="dxa"/>
                </w:tcPr>
                <w:p>
                  <w:pPr>
                    <w:numPr>
                      <w:ilvl w:val="0"/>
                      <w:numId w:val="7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肠内营养与肠外营养的配制、供给方式、并发症与处理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>
                  <w:pPr>
                    <w:numPr>
                      <w:ilvl w:val="0"/>
                      <w:numId w:val="7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肠内</w:t>
                  </w:r>
                  <w:r>
                    <w:rPr>
                      <w:sz w:val="21"/>
                      <w:szCs w:val="21"/>
                    </w:rPr>
                    <w:t>/肠外营养制剂类型、</w:t>
                  </w:r>
                  <w:r>
                    <w:rPr>
                      <w:rFonts w:hint="eastAsia"/>
                      <w:sz w:val="21"/>
                      <w:szCs w:val="21"/>
                    </w:rPr>
                    <w:t>特点</w:t>
                  </w:r>
                  <w:r>
                    <w:rPr>
                      <w:sz w:val="21"/>
                      <w:szCs w:val="21"/>
                    </w:rPr>
                    <w:t>及</w:t>
                  </w:r>
                  <w:r>
                    <w:rPr>
                      <w:rFonts w:hint="eastAsia"/>
                      <w:sz w:val="21"/>
                      <w:szCs w:val="21"/>
                    </w:rPr>
                    <w:t>适应证、禁忌证。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522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057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营养缺乏性疾病 </w:t>
                  </w:r>
                </w:p>
              </w:tc>
              <w:tc>
                <w:tcPr>
                  <w:tcW w:w="2070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营养缺乏性疾病的营养治疗和营养护理。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疾病的定义、病因与诱因、临床表现、营养评价等。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</w:t>
                  </w:r>
                  <w:r>
                    <w:rPr>
                      <w:rFonts w:hint="eastAsia"/>
                      <w:sz w:val="21"/>
                      <w:szCs w:val="21"/>
                    </w:rPr>
                    <w:t>分析</w:t>
                  </w:r>
                  <w:r>
                    <w:rPr>
                      <w:sz w:val="21"/>
                      <w:szCs w:val="21"/>
                    </w:rPr>
                    <w:t>相关营养素与</w:t>
                  </w:r>
                  <w:r>
                    <w:rPr>
                      <w:rFonts w:hint="eastAsia"/>
                      <w:sz w:val="21"/>
                      <w:szCs w:val="21"/>
                    </w:rPr>
                    <w:t>这些</w:t>
                  </w:r>
                  <w:r>
                    <w:rPr>
                      <w:sz w:val="21"/>
                      <w:szCs w:val="21"/>
                    </w:rPr>
                    <w:t>疾病的关系以及病人食物的选择。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012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能够</w:t>
                  </w:r>
                  <w:r>
                    <w:rPr>
                      <w:sz w:val="21"/>
                      <w:szCs w:val="21"/>
                    </w:rPr>
                    <w:t>理解</w:t>
                  </w:r>
                  <w:r>
                    <w:rPr>
                      <w:rFonts w:hint="eastAsia"/>
                      <w:sz w:val="21"/>
                      <w:szCs w:val="21"/>
                    </w:rPr>
                    <w:t>营养缺乏性疾病的营养治疗与营养护理。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rFonts w:hint="eastAsia"/>
                      <w:sz w:val="21"/>
                      <w:szCs w:val="21"/>
                    </w:rPr>
                    <w:t>．应用营养学知识，与医师、营养师一起给予病人合适的营养治疗，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3能够</w:t>
                  </w:r>
                  <w:r>
                    <w:rPr>
                      <w:rFonts w:hint="eastAsia"/>
                      <w:sz w:val="21"/>
                      <w:szCs w:val="21"/>
                    </w:rPr>
                    <w:t>对病人进行科学的营养健康教育</w:t>
                  </w:r>
                  <w:r>
                    <w:rPr>
                      <w:sz w:val="21"/>
                      <w:szCs w:val="21"/>
                    </w:rPr>
                    <w:t>和指导。</w:t>
                  </w:r>
                </w:p>
              </w:tc>
              <w:tc>
                <w:tcPr>
                  <w:tcW w:w="1275" w:type="dxa"/>
                </w:tcPr>
                <w:p>
                  <w:p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培养</w:t>
                  </w:r>
                  <w:r>
                    <w:rPr>
                      <w:color w:val="000000"/>
                      <w:sz w:val="21"/>
                      <w:szCs w:val="21"/>
                    </w:rPr>
                    <w:t>自主、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严谨、认真的学习态度</w:t>
                  </w:r>
                  <w:r>
                    <w:rPr>
                      <w:color w:val="000000"/>
                      <w:sz w:val="21"/>
                      <w:szCs w:val="21"/>
                    </w:rPr>
                    <w:t>.</w:t>
                  </w:r>
                </w:p>
                <w:p>
                  <w:pPr>
                    <w:numPr>
                      <w:ilvl w:val="0"/>
                      <w:numId w:val="5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培养</w:t>
                  </w:r>
                  <w:r>
                    <w:rPr>
                      <w:sz w:val="21"/>
                      <w:szCs w:val="21"/>
                    </w:rPr>
                    <w:t>关爱生命，平等、博爱</w:t>
                  </w:r>
                  <w:r>
                    <w:rPr>
                      <w:rFonts w:hint="eastAsia"/>
                      <w:sz w:val="21"/>
                      <w:szCs w:val="21"/>
                    </w:rPr>
                    <w:t>和</w:t>
                  </w:r>
                  <w:r>
                    <w:rPr>
                      <w:sz w:val="21"/>
                      <w:szCs w:val="21"/>
                    </w:rPr>
                    <w:t>人道主义精神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82" w:type="dxa"/>
                </w:tcPr>
                <w:p>
                  <w:pPr>
                    <w:numPr>
                      <w:ilvl w:val="0"/>
                      <w:numId w:val="8"/>
                    </w:numPr>
                    <w:wordWrap w:val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营养缺乏性疾病的定义、病因与诱因、临床表现、营养评价等。</w:t>
                  </w:r>
                </w:p>
                <w:p>
                  <w:pPr>
                    <w:numPr>
                      <w:ilvl w:val="0"/>
                      <w:numId w:val="8"/>
                    </w:numPr>
                    <w:wordWrap w:val="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相关营养素与这些疾病的关系以及病人食物的选择</w:t>
                  </w:r>
                  <w:r>
                    <w:rPr>
                      <w:sz w:val="21"/>
                      <w:szCs w:val="21"/>
                    </w:rPr>
                    <w:t>及护理。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522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057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代谢性疾病</w:t>
                  </w:r>
                </w:p>
              </w:tc>
              <w:tc>
                <w:tcPr>
                  <w:tcW w:w="2070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代谢性疾病包括糖尿病、肥胖、痛风、血脂异常和脂</w:t>
                  </w:r>
                  <w:r>
                    <w:rPr>
                      <w:rFonts w:hint="eastAsia"/>
                      <w:sz w:val="21"/>
                      <w:szCs w:val="21"/>
                    </w:rPr>
                    <w:t>蛋白异常血症及骨质疏松的营养治疗。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代谢性疾病的营养治疗原则。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代谢性疾病食物选择的宜忌。</w:t>
                  </w:r>
                </w:p>
              </w:tc>
              <w:tc>
                <w:tcPr>
                  <w:tcW w:w="2012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能够</w:t>
                  </w:r>
                  <w:r>
                    <w:rPr>
                      <w:sz w:val="21"/>
                      <w:szCs w:val="21"/>
                    </w:rPr>
                    <w:t>理解</w:t>
                  </w:r>
                  <w:r>
                    <w:rPr>
                      <w:rFonts w:hint="eastAsia"/>
                      <w:sz w:val="21"/>
                      <w:szCs w:val="21"/>
                    </w:rPr>
                    <w:t>临床常见代谢性疾病有关营养治疗、营养护理。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分析相关营养因素以及营养治疗在代谢性疾病中的重要作用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275" w:type="dxa"/>
                </w:tcPr>
                <w:p>
                  <w:p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培养</w:t>
                  </w:r>
                  <w:r>
                    <w:rPr>
                      <w:color w:val="000000"/>
                      <w:sz w:val="21"/>
                      <w:szCs w:val="21"/>
                    </w:rPr>
                    <w:t>自主、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严谨、认真的学习态度</w:t>
                  </w:r>
                  <w:r>
                    <w:rPr>
                      <w:color w:val="000000"/>
                      <w:sz w:val="21"/>
                      <w:szCs w:val="21"/>
                    </w:rPr>
                    <w:t>.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2培养</w:t>
                  </w:r>
                  <w:r>
                    <w:rPr>
                      <w:sz w:val="21"/>
                      <w:szCs w:val="21"/>
                    </w:rPr>
                    <w:t>关爱生命，平等、博爱</w:t>
                  </w:r>
                  <w:r>
                    <w:rPr>
                      <w:rFonts w:hint="eastAsia"/>
                      <w:sz w:val="21"/>
                      <w:szCs w:val="21"/>
                    </w:rPr>
                    <w:t>和</w:t>
                  </w:r>
                  <w:r>
                    <w:rPr>
                      <w:sz w:val="21"/>
                      <w:szCs w:val="21"/>
                    </w:rPr>
                    <w:t>人道主义精神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82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代谢性疾病的营养治疗原则</w:t>
                  </w:r>
                  <w:r>
                    <w:rPr>
                      <w:sz w:val="21"/>
                      <w:szCs w:val="21"/>
                    </w:rPr>
                    <w:t>和</w:t>
                  </w:r>
                  <w:r>
                    <w:rPr>
                      <w:rFonts w:hint="eastAsia"/>
                      <w:sz w:val="21"/>
                      <w:szCs w:val="21"/>
                    </w:rPr>
                    <w:t>食物选择的宜忌。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</w:p>
                <w:p>
                  <w:pPr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522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057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心脑血管疾病</w:t>
                  </w:r>
                </w:p>
              </w:tc>
              <w:tc>
                <w:tcPr>
                  <w:tcW w:w="2070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常见心脑血管疾病营养支持的目的、原则和营养护理。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分析</w:t>
                  </w:r>
                  <w:r>
                    <w:rPr>
                      <w:sz w:val="21"/>
                      <w:szCs w:val="21"/>
                    </w:rPr>
                    <w:t>常见心脑血管疾病的营养代谢变化。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常见心血管疾病的营养治疗。</w:t>
                  </w:r>
                </w:p>
              </w:tc>
              <w:tc>
                <w:tcPr>
                  <w:tcW w:w="2012" w:type="dxa"/>
                </w:tcPr>
                <w:p>
                  <w:pPr>
                    <w:numPr>
                      <w:ilvl w:val="0"/>
                      <w:numId w:val="9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能够</w:t>
                  </w:r>
                  <w:r>
                    <w:rPr>
                      <w:sz w:val="21"/>
                      <w:szCs w:val="21"/>
                    </w:rPr>
                    <w:t>理解</w:t>
                  </w:r>
                  <w:r>
                    <w:rPr>
                      <w:rFonts w:hint="eastAsia"/>
                      <w:sz w:val="21"/>
                      <w:szCs w:val="21"/>
                    </w:rPr>
                    <w:t>心脑血管疾病的营养代谢特点、营养治疗方案的选择以及营养护理要求。</w:t>
                  </w:r>
                </w:p>
                <w:p>
                  <w:pPr>
                    <w:numPr>
                      <w:ilvl w:val="0"/>
                      <w:numId w:val="9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能够应用相关知识为病人进行科学的营养健康教育</w:t>
                  </w:r>
                  <w:r>
                    <w:rPr>
                      <w:sz w:val="21"/>
                      <w:szCs w:val="21"/>
                    </w:rPr>
                    <w:t>和指导。</w:t>
                  </w:r>
                </w:p>
              </w:tc>
              <w:tc>
                <w:tcPr>
                  <w:tcW w:w="1275" w:type="dxa"/>
                </w:tcPr>
                <w:p>
                  <w:p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培养</w:t>
                  </w:r>
                  <w:r>
                    <w:rPr>
                      <w:color w:val="000000"/>
                      <w:sz w:val="21"/>
                      <w:szCs w:val="21"/>
                    </w:rPr>
                    <w:t>自主、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严谨、认真的学习态度</w:t>
                  </w:r>
                  <w:r>
                    <w:rPr>
                      <w:color w:val="000000"/>
                      <w:sz w:val="21"/>
                      <w:szCs w:val="21"/>
                    </w:rPr>
                    <w:t>.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</w:t>
                  </w:r>
                  <w:r>
                    <w:rPr>
                      <w:sz w:val="21"/>
                      <w:szCs w:val="21"/>
                    </w:rPr>
                    <w:t>.</w:t>
                  </w:r>
                  <w:r>
                    <w:rPr>
                      <w:rFonts w:hint="eastAsia"/>
                      <w:sz w:val="21"/>
                      <w:szCs w:val="21"/>
                    </w:rPr>
                    <w:t>培养</w:t>
                  </w:r>
                  <w:r>
                    <w:rPr>
                      <w:sz w:val="21"/>
                      <w:szCs w:val="21"/>
                    </w:rPr>
                    <w:t>关爱生命，平等、博爱</w:t>
                  </w:r>
                  <w:r>
                    <w:rPr>
                      <w:rFonts w:hint="eastAsia"/>
                      <w:sz w:val="21"/>
                      <w:szCs w:val="21"/>
                    </w:rPr>
                    <w:t>和</w:t>
                  </w:r>
                  <w:r>
                    <w:rPr>
                      <w:sz w:val="21"/>
                      <w:szCs w:val="21"/>
                    </w:rPr>
                    <w:t>人道主义精神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582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心脑血管疾病营养支持的目的、原则和营养护理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心脑血管疾病的营养代谢变化。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</w:p>
                <w:p>
                  <w:pPr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522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1057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消化系统疾病</w:t>
                  </w:r>
                </w:p>
              </w:tc>
              <w:tc>
                <w:tcPr>
                  <w:tcW w:w="2070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消化系统疾病的营养治疗和营养护理。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分析</w:t>
                  </w:r>
                  <w:r>
                    <w:rPr>
                      <w:sz w:val="21"/>
                      <w:szCs w:val="21"/>
                    </w:rPr>
                    <w:t>相关营养素与这些疾病的关系以及食物的选择。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疾病的定义、病因与诱因、临床表现、营养风险筛查和营养评价、营养治疗的并发症等。</w:t>
                  </w:r>
                </w:p>
              </w:tc>
              <w:tc>
                <w:tcPr>
                  <w:tcW w:w="2012" w:type="dxa"/>
                </w:tcPr>
                <w:p>
                  <w:pPr>
                    <w:numPr>
                      <w:ilvl w:val="0"/>
                      <w:numId w:val="10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能够理解消化系统疾病的营养学知识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rFonts w:hint="eastAsia"/>
                      <w:sz w:val="21"/>
                      <w:szCs w:val="21"/>
                    </w:rPr>
                    <w:t>．能够</w:t>
                  </w:r>
                  <w:r>
                    <w:rPr>
                      <w:sz w:val="21"/>
                      <w:szCs w:val="21"/>
                    </w:rPr>
                    <w:t>应用营养学知识，与医师、营养师一起给予病人合适的营养治疗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</w:tcPr>
                <w:p>
                  <w:p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培养</w:t>
                  </w:r>
                  <w:r>
                    <w:rPr>
                      <w:color w:val="000000"/>
                      <w:sz w:val="21"/>
                      <w:szCs w:val="21"/>
                    </w:rPr>
                    <w:t>自主、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严谨、认真的学习态度</w:t>
                  </w:r>
                  <w:r>
                    <w:rPr>
                      <w:color w:val="000000"/>
                      <w:sz w:val="21"/>
                      <w:szCs w:val="21"/>
                    </w:rPr>
                    <w:t>.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</w:t>
                  </w:r>
                  <w:r>
                    <w:rPr>
                      <w:sz w:val="21"/>
                      <w:szCs w:val="21"/>
                    </w:rPr>
                    <w:t>.</w:t>
                  </w:r>
                  <w:r>
                    <w:rPr>
                      <w:rFonts w:hint="eastAsia"/>
                      <w:sz w:val="21"/>
                      <w:szCs w:val="21"/>
                    </w:rPr>
                    <w:t>培养</w:t>
                  </w:r>
                  <w:r>
                    <w:rPr>
                      <w:sz w:val="21"/>
                      <w:szCs w:val="21"/>
                    </w:rPr>
                    <w:t>关爱生命，平等、博爱</w:t>
                  </w:r>
                  <w:r>
                    <w:rPr>
                      <w:rFonts w:hint="eastAsia"/>
                      <w:sz w:val="21"/>
                      <w:szCs w:val="21"/>
                    </w:rPr>
                    <w:t>和</w:t>
                  </w:r>
                  <w:r>
                    <w:rPr>
                      <w:sz w:val="21"/>
                      <w:szCs w:val="21"/>
                    </w:rPr>
                    <w:t>人道主义精神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82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相关营养素与消化系统疾病的关系以及食物的选择。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消化系统疾病的定义、病因与诱因、临床表现、营养风险筛查和营养评价、营养治疗的并发症等。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522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057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泌尿系统疾病</w:t>
                  </w:r>
                </w:p>
              </w:tc>
              <w:tc>
                <w:tcPr>
                  <w:tcW w:w="2070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常见肾脏病营养支持的目的、原则和营养护理。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分析</w:t>
                  </w:r>
                  <w:r>
                    <w:rPr>
                      <w:sz w:val="21"/>
                      <w:szCs w:val="21"/>
                    </w:rPr>
                    <w:t>常见肾脏病的营养代谢变化。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常见肾脏病的营养治疗。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012" w:type="dxa"/>
                </w:tcPr>
                <w:p>
                  <w:pPr>
                    <w:numPr>
                      <w:ilvl w:val="0"/>
                      <w:numId w:val="11"/>
                    </w:num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能够</w:t>
                  </w:r>
                  <w:r>
                    <w:rPr>
                      <w:color w:val="000000"/>
                      <w:sz w:val="21"/>
                      <w:szCs w:val="21"/>
                    </w:rPr>
                    <w:t>理解</w:t>
                  </w:r>
                  <w:r>
                    <w:rPr>
                      <w:rFonts w:hint="eastAsia"/>
                      <w:sz w:val="21"/>
                      <w:szCs w:val="21"/>
                    </w:rPr>
                    <w:t>常见肾脏疾病病人的营养代谢特点、营养治疗方案的选择以及营养护理要求。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rFonts w:hint="eastAsia"/>
                      <w:sz w:val="21"/>
                      <w:szCs w:val="21"/>
                    </w:rPr>
                    <w:t>能够</w:t>
                  </w:r>
                  <w:r>
                    <w:rPr>
                      <w:sz w:val="21"/>
                      <w:szCs w:val="21"/>
                    </w:rPr>
                    <w:t>应用营养学知识，与医师、营养师一起给予病人合适的营养治疗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275" w:type="dxa"/>
                </w:tcPr>
                <w:p>
                  <w:p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培养</w:t>
                  </w:r>
                  <w:r>
                    <w:rPr>
                      <w:color w:val="000000"/>
                      <w:sz w:val="21"/>
                      <w:szCs w:val="21"/>
                    </w:rPr>
                    <w:t>自主、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严谨、认真的学习态度</w:t>
                  </w:r>
                  <w:r>
                    <w:rPr>
                      <w:color w:val="000000"/>
                      <w:sz w:val="21"/>
                      <w:szCs w:val="21"/>
                    </w:rPr>
                    <w:t>.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</w:t>
                  </w:r>
                  <w:r>
                    <w:rPr>
                      <w:sz w:val="21"/>
                      <w:szCs w:val="21"/>
                    </w:rPr>
                    <w:t>.</w:t>
                  </w:r>
                  <w:r>
                    <w:rPr>
                      <w:rFonts w:hint="eastAsia"/>
                      <w:sz w:val="21"/>
                      <w:szCs w:val="21"/>
                    </w:rPr>
                    <w:t>培养</w:t>
                  </w:r>
                  <w:r>
                    <w:rPr>
                      <w:sz w:val="21"/>
                      <w:szCs w:val="21"/>
                    </w:rPr>
                    <w:t>关爱生命，平等、博爱</w:t>
                  </w:r>
                  <w:r>
                    <w:rPr>
                      <w:rFonts w:hint="eastAsia"/>
                      <w:sz w:val="21"/>
                      <w:szCs w:val="21"/>
                    </w:rPr>
                    <w:t>和</w:t>
                  </w:r>
                  <w:r>
                    <w:rPr>
                      <w:sz w:val="21"/>
                      <w:szCs w:val="21"/>
                    </w:rPr>
                    <w:t>人道主义精神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582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肾脏病营养支持的目的、原则和营养护理。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肾脏病的营养代谢变化</w:t>
                  </w:r>
                  <w:r>
                    <w:rPr>
                      <w:sz w:val="21"/>
                      <w:szCs w:val="21"/>
                    </w:rPr>
                    <w:t>及治疗。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522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1057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外科疾病营养治疗</w:t>
                  </w:r>
                </w:p>
              </w:tc>
              <w:tc>
                <w:tcPr>
                  <w:tcW w:w="2070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围手术期营养治疗的适应证、营养治疗途径，围手术期、肠瘘、短肠综合征、烧伤的营养护理内容。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围手术期的营养治疗原则，肠瘘、短肠综合征、烧伤</w:t>
                  </w:r>
                  <w:r>
                    <w:rPr>
                      <w:rFonts w:hint="eastAsia"/>
                      <w:sz w:val="21"/>
                      <w:szCs w:val="21"/>
                    </w:rPr>
                    <w:t>病人的营养治疗方案。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3.</w:t>
                  </w:r>
                  <w:r>
                    <w:rPr>
                      <w:rFonts w:hint="eastAsia"/>
                      <w:sz w:val="21"/>
                      <w:szCs w:val="21"/>
                    </w:rPr>
                    <w:t>分析</w:t>
                  </w:r>
                  <w:r>
                    <w:rPr>
                      <w:sz w:val="21"/>
                      <w:szCs w:val="21"/>
                    </w:rPr>
                    <w:t>围手术期机体代谢</w:t>
                  </w:r>
                  <w:r>
                    <w:rPr>
                      <w:rFonts w:hint="eastAsia"/>
                      <w:sz w:val="21"/>
                      <w:szCs w:val="21"/>
                    </w:rPr>
                    <w:t>的</w:t>
                  </w:r>
                  <w:r>
                    <w:rPr>
                      <w:sz w:val="21"/>
                      <w:szCs w:val="21"/>
                    </w:rPr>
                    <w:t>改变。</w:t>
                  </w:r>
                </w:p>
              </w:tc>
              <w:tc>
                <w:tcPr>
                  <w:tcW w:w="2012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能够</w:t>
                  </w:r>
                  <w:r>
                    <w:rPr>
                      <w:color w:val="000000"/>
                      <w:sz w:val="21"/>
                      <w:szCs w:val="21"/>
                    </w:rPr>
                    <w:t>理解</w:t>
                  </w:r>
                  <w:r>
                    <w:rPr>
                      <w:rFonts w:hint="eastAsia"/>
                      <w:sz w:val="21"/>
                      <w:szCs w:val="21"/>
                    </w:rPr>
                    <w:t>常见</w:t>
                  </w:r>
                  <w:r>
                    <w:rPr>
                      <w:sz w:val="21"/>
                      <w:szCs w:val="21"/>
                    </w:rPr>
                    <w:t>外科</w:t>
                  </w:r>
                  <w:r>
                    <w:rPr>
                      <w:rFonts w:hint="eastAsia"/>
                      <w:sz w:val="21"/>
                      <w:szCs w:val="21"/>
                    </w:rPr>
                    <w:t>疾病病人的营养代谢特点、营养治疗方案的选择以及营养护理要求。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rFonts w:hint="eastAsia"/>
                      <w:sz w:val="21"/>
                      <w:szCs w:val="21"/>
                    </w:rPr>
                    <w:t>能够</w:t>
                  </w:r>
                  <w:r>
                    <w:rPr>
                      <w:sz w:val="21"/>
                      <w:szCs w:val="21"/>
                    </w:rPr>
                    <w:t>应用营养学知识，与医师、营养师一起给予病人合适的营养治疗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275" w:type="dxa"/>
                </w:tcPr>
                <w:p>
                  <w:p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培养</w:t>
                  </w:r>
                  <w:r>
                    <w:rPr>
                      <w:color w:val="000000"/>
                      <w:sz w:val="21"/>
                      <w:szCs w:val="21"/>
                    </w:rPr>
                    <w:t>自主、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严谨、认真的学习态度</w:t>
                  </w:r>
                  <w:r>
                    <w:rPr>
                      <w:color w:val="000000"/>
                      <w:sz w:val="21"/>
                      <w:szCs w:val="21"/>
                    </w:rPr>
                    <w:t>.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</w:t>
                  </w:r>
                  <w:r>
                    <w:rPr>
                      <w:sz w:val="21"/>
                      <w:szCs w:val="21"/>
                    </w:rPr>
                    <w:t>.</w:t>
                  </w:r>
                  <w:r>
                    <w:rPr>
                      <w:rFonts w:hint="eastAsia"/>
                      <w:sz w:val="21"/>
                      <w:szCs w:val="21"/>
                    </w:rPr>
                    <w:t>培养</w:t>
                  </w:r>
                  <w:r>
                    <w:rPr>
                      <w:sz w:val="21"/>
                      <w:szCs w:val="21"/>
                    </w:rPr>
                    <w:t>关爱生命，平等、博爱</w:t>
                  </w:r>
                  <w:r>
                    <w:rPr>
                      <w:rFonts w:hint="eastAsia"/>
                      <w:sz w:val="21"/>
                      <w:szCs w:val="21"/>
                    </w:rPr>
                    <w:t>和</w:t>
                  </w:r>
                  <w:r>
                    <w:rPr>
                      <w:sz w:val="21"/>
                      <w:szCs w:val="21"/>
                    </w:rPr>
                    <w:t>人道主义精神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82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围手术期营养治疗的适应证、营养治疗途径，围手术期、肠瘘、短肠综合征、烧伤的营养护理内容</w:t>
                  </w:r>
                  <w:r>
                    <w:rPr>
                      <w:sz w:val="21"/>
                      <w:szCs w:val="21"/>
                    </w:rPr>
                    <w:t>及</w:t>
                  </w:r>
                  <w:r>
                    <w:rPr>
                      <w:rFonts w:hint="eastAsia"/>
                      <w:sz w:val="21"/>
                      <w:szCs w:val="21"/>
                    </w:rPr>
                    <w:t>营养治疗方案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  <w:jc w:val="center"/>
              </w:trPr>
              <w:tc>
                <w:tcPr>
                  <w:tcW w:w="522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057" w:type="dxa"/>
                  <w:vAlign w:val="center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恶性肿瘤与危重症</w:t>
                  </w:r>
                </w:p>
              </w:tc>
              <w:tc>
                <w:tcPr>
                  <w:tcW w:w="2070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分析</w:t>
                  </w:r>
                  <w:r>
                    <w:rPr>
                      <w:sz w:val="21"/>
                      <w:szCs w:val="21"/>
                    </w:rPr>
                    <w:t>恶性肿瘤病人不同情况下的营养治疗原则、选择适宜的营养治疗方式及营养教育的内容；</w:t>
                  </w:r>
                  <w:r>
                    <w:rPr>
                      <w:rFonts w:hint="eastAsia"/>
                      <w:sz w:val="21"/>
                      <w:szCs w:val="21"/>
                    </w:rPr>
                    <w:t>危重症患者营养治疗的途径、营养护理方法。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知道</w:t>
                  </w:r>
                  <w:r>
                    <w:rPr>
                      <w:sz w:val="21"/>
                      <w:szCs w:val="21"/>
                    </w:rPr>
                    <w:t>恶性肿瘤发生的病因及营养相关因素，危重症病人营</w:t>
                  </w:r>
                  <w:r>
                    <w:rPr>
                      <w:rFonts w:hint="eastAsia"/>
                      <w:sz w:val="21"/>
                      <w:szCs w:val="21"/>
                    </w:rPr>
                    <w:t>养治疗的目的及重要性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012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能够</w:t>
                  </w:r>
                  <w:r>
                    <w:rPr>
                      <w:color w:val="000000"/>
                      <w:sz w:val="21"/>
                      <w:szCs w:val="21"/>
                    </w:rPr>
                    <w:t>理解</w:t>
                  </w:r>
                  <w:r>
                    <w:rPr>
                      <w:sz w:val="21"/>
                      <w:szCs w:val="21"/>
                    </w:rPr>
                    <w:t>恶性肿瘤与危重症</w:t>
                  </w:r>
                  <w:r>
                    <w:rPr>
                      <w:rFonts w:hint="eastAsia"/>
                      <w:sz w:val="21"/>
                      <w:szCs w:val="21"/>
                    </w:rPr>
                    <w:t>病人的营养代谢特点、营养治疗方案的选择以及营养护理要求。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</w:t>
                  </w:r>
                  <w:r>
                    <w:rPr>
                      <w:rFonts w:hint="eastAsia"/>
                      <w:sz w:val="21"/>
                      <w:szCs w:val="21"/>
                    </w:rPr>
                    <w:t>能够</w:t>
                  </w:r>
                  <w:r>
                    <w:rPr>
                      <w:sz w:val="21"/>
                      <w:szCs w:val="21"/>
                    </w:rPr>
                    <w:t>应用营养学知识，与医师、营养师一起给予病人合适的营养治疗。</w:t>
                  </w:r>
                </w:p>
              </w:tc>
              <w:tc>
                <w:tcPr>
                  <w:tcW w:w="1275" w:type="dxa"/>
                </w:tcPr>
                <w:p>
                  <w:pPr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1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培养</w:t>
                  </w:r>
                  <w:r>
                    <w:rPr>
                      <w:color w:val="000000"/>
                      <w:sz w:val="21"/>
                      <w:szCs w:val="21"/>
                    </w:rPr>
                    <w:t>自主、</w:t>
                  </w:r>
                  <w:r>
                    <w:rPr>
                      <w:rFonts w:hint="eastAsia"/>
                      <w:color w:val="000000"/>
                      <w:sz w:val="21"/>
                      <w:szCs w:val="21"/>
                    </w:rPr>
                    <w:t>严谨、认真的学习态度</w:t>
                  </w:r>
                  <w:r>
                    <w:rPr>
                      <w:color w:val="000000"/>
                      <w:sz w:val="21"/>
                      <w:szCs w:val="21"/>
                    </w:rPr>
                    <w:t>.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</w:t>
                  </w:r>
                  <w:r>
                    <w:rPr>
                      <w:sz w:val="21"/>
                      <w:szCs w:val="21"/>
                    </w:rPr>
                    <w:t>.</w:t>
                  </w:r>
                  <w:r>
                    <w:rPr>
                      <w:rFonts w:hint="eastAsia"/>
                      <w:sz w:val="21"/>
                      <w:szCs w:val="21"/>
                    </w:rPr>
                    <w:t>培养</w:t>
                  </w:r>
                  <w:r>
                    <w:rPr>
                      <w:sz w:val="21"/>
                      <w:szCs w:val="21"/>
                    </w:rPr>
                    <w:t>关爱生命，平等、博爱</w:t>
                  </w:r>
                  <w:r>
                    <w:rPr>
                      <w:rFonts w:hint="eastAsia"/>
                      <w:sz w:val="21"/>
                      <w:szCs w:val="21"/>
                    </w:rPr>
                    <w:t>和</w:t>
                  </w:r>
                  <w:r>
                    <w:rPr>
                      <w:sz w:val="21"/>
                      <w:szCs w:val="21"/>
                    </w:rPr>
                    <w:t>人道主义精神</w:t>
                  </w:r>
                  <w:r>
                    <w:rPr>
                      <w:rFonts w:hint="eastAsia"/>
                      <w:sz w:val="21"/>
                      <w:szCs w:val="21"/>
                    </w:rPr>
                    <w:t>。</w:t>
                  </w:r>
                </w:p>
                <w:p>
                  <w:pPr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582" w:type="dxa"/>
                </w:tcPr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1.</w:t>
                  </w:r>
                  <w:r>
                    <w:rPr>
                      <w:rFonts w:hint="eastAsia"/>
                      <w:sz w:val="21"/>
                      <w:szCs w:val="21"/>
                    </w:rPr>
                    <w:t>恶性肿瘤病人</w:t>
                  </w:r>
                  <w:r>
                    <w:rPr>
                      <w:sz w:val="21"/>
                      <w:szCs w:val="21"/>
                    </w:rPr>
                    <w:t>和</w:t>
                  </w:r>
                  <w:r>
                    <w:rPr>
                      <w:rFonts w:hint="eastAsia"/>
                      <w:sz w:val="21"/>
                      <w:szCs w:val="21"/>
                    </w:rPr>
                    <w:t>危重症病人</w:t>
                  </w:r>
                  <w:r>
                    <w:rPr>
                      <w:sz w:val="21"/>
                      <w:szCs w:val="21"/>
                    </w:rPr>
                    <w:t>，</w:t>
                  </w:r>
                  <w:r>
                    <w:rPr>
                      <w:rFonts w:hint="eastAsia"/>
                      <w:sz w:val="21"/>
                      <w:szCs w:val="21"/>
                    </w:rPr>
                    <w:t>不同情况下的营养治疗原则</w:t>
                  </w:r>
                  <w:r>
                    <w:rPr>
                      <w:sz w:val="21"/>
                      <w:szCs w:val="21"/>
                    </w:rPr>
                    <w:t>和</w:t>
                  </w:r>
                  <w:r>
                    <w:rPr>
                      <w:rFonts w:hint="eastAsia"/>
                      <w:sz w:val="21"/>
                      <w:szCs w:val="21"/>
                    </w:rPr>
                    <w:t>营养治疗方式及营养教育的内容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2.</w:t>
                  </w:r>
                  <w:r>
                    <w:rPr>
                      <w:rFonts w:hint="eastAsia"/>
                      <w:sz w:val="21"/>
                      <w:szCs w:val="21"/>
                    </w:rPr>
                    <w:t>恶性肿瘤发生的病因及营养相关因素，危重症病人营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养治疗的目的及重要性</w:t>
                  </w:r>
                  <w:r>
                    <w:rPr>
                      <w:sz w:val="21"/>
                      <w:szCs w:val="21"/>
                    </w:rPr>
                    <w:t>。</w:t>
                  </w:r>
                </w:p>
                <w:p>
                  <w:pPr>
                    <w:rPr>
                      <w:sz w:val="21"/>
                      <w:szCs w:val="21"/>
                    </w:rPr>
                  </w:pPr>
                </w:p>
                <w:p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16"/>
              <w:widowControl w:val="0"/>
              <w:jc w:val="left"/>
              <w:rPr>
                <w:rFonts w:ascii="宋体" w:hAnsi="宋体" w:cs="仿宋"/>
              </w:rPr>
            </w:pPr>
          </w:p>
        </w:tc>
      </w:tr>
      <w:bookmarkEnd w:id="0"/>
      <w:bookmarkEnd w:id="1"/>
    </w:tbl>
    <w:p>
      <w:pPr>
        <w:pStyle w:val="19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4"/>
        <w:gridCol w:w="1100"/>
        <w:gridCol w:w="1100"/>
        <w:gridCol w:w="1101"/>
        <w:gridCol w:w="1100"/>
        <w:gridCol w:w="1100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5"/>
              <w:ind w:right="210"/>
              <w:jc w:val="left"/>
              <w:rPr>
                <w:szCs w:val="16"/>
              </w:rPr>
            </w:pPr>
          </w:p>
          <w:p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rFonts w:ascii="Arial Regular" w:hAnsi="Arial Regular" w:cs="Arial Regular"/>
                <w:szCs w:val="16"/>
              </w:rPr>
            </w:pPr>
            <w:r>
              <w:rPr>
                <w:rFonts w:ascii="Arial Regular" w:hAnsi="Arial Regular" w:cs="Arial Regular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rFonts w:ascii="Arial Regular" w:hAnsi="Arial Regular" w:cs="Arial Regular"/>
                <w:szCs w:val="16"/>
              </w:rPr>
            </w:pPr>
            <w:r>
              <w:rPr>
                <w:rFonts w:ascii="Arial Regular" w:hAnsi="Arial Regular" w:cs="Arial Regular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rFonts w:ascii="Arial Regular" w:hAnsi="Arial Regular" w:cs="Arial Regular"/>
                <w:szCs w:val="16"/>
              </w:rPr>
            </w:pPr>
            <w:r>
              <w:rPr>
                <w:rFonts w:ascii="Arial Regular" w:hAnsi="Arial Regular" w:cs="Arial Regular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rFonts w:ascii="Arial Regular" w:hAnsi="Arial Regular" w:cs="Arial Regular"/>
                <w:szCs w:val="16"/>
              </w:rPr>
            </w:pPr>
            <w:r>
              <w:rPr>
                <w:rFonts w:ascii="Arial Regular" w:hAnsi="Arial Regular" w:cs="Arial Regular"/>
                <w:szCs w:val="16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rPr>
                <w:rFonts w:ascii="Arial Regular" w:hAnsi="Arial Regular" w:cs="Arial Regular"/>
                <w:szCs w:val="16"/>
              </w:rPr>
            </w:pPr>
            <w:r>
              <w:rPr>
                <w:rFonts w:ascii="Arial Regular" w:hAnsi="Arial Regular" w:cs="Arial Regular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ascii="Arial Regular" w:hAnsi="Arial Regular" w:cs="Arial Regular"/>
                <w:szCs w:val="16"/>
              </w:rPr>
            </w:pPr>
            <w:r>
              <w:rPr>
                <w:rFonts w:ascii="Arial Regular" w:hAnsi="Arial Regular" w:cs="Arial Regular"/>
                <w:szCs w:val="16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bookmarkStart w:id="2" w:name="OLE_LINK8" w:colFirst="1" w:colLast="2"/>
            <w:bookmarkStart w:id="3" w:name="OLE_LINK9" w:colFirst="1" w:colLast="2"/>
            <w:r>
              <w:rPr>
                <w:rFonts w:asciiTheme="majorEastAsia" w:hAnsiTheme="majorEastAsia" w:eastAsiaTheme="majorEastAsia" w:cstheme="majorEastAsia"/>
                <w:sz w:val="21"/>
                <w:szCs w:val="21"/>
              </w:rPr>
              <w:t>1能量与营养素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bookmarkStart w:id="4" w:name="OLE_LINK7"/>
            <w:r>
              <w:rPr>
                <w:rFonts w:hint="eastAsia"/>
              </w:rPr>
              <w:t>√</w:t>
            </w:r>
            <w:bookmarkEnd w:id="4"/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</w:p>
        </w:tc>
        <w:tc>
          <w:tcPr>
            <w:tcW w:w="1099" w:type="dxa"/>
            <w:vAlign w:val="center"/>
          </w:tcPr>
          <w:p>
            <w:pPr>
              <w:pStyle w:val="16"/>
            </w:pPr>
          </w:p>
        </w:tc>
        <w:tc>
          <w:tcPr>
            <w:tcW w:w="1099" w:type="dxa"/>
            <w:vAlign w:val="center"/>
          </w:tcPr>
          <w:p>
            <w:pPr>
              <w:pStyle w:val="16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 w:val="21"/>
                <w:szCs w:val="21"/>
              </w:rPr>
              <w:t>2健康人群营养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</w:p>
        </w:tc>
        <w:tc>
          <w:tcPr>
            <w:tcW w:w="1099" w:type="dxa"/>
            <w:vAlign w:val="center"/>
          </w:tcPr>
          <w:p>
            <w:pPr>
              <w:pStyle w:val="16"/>
            </w:pPr>
          </w:p>
        </w:tc>
        <w:tc>
          <w:tcPr>
            <w:tcW w:w="1099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 w:val="21"/>
                <w:szCs w:val="21"/>
              </w:rPr>
              <w:t>3营养风险筛查与营养评价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 w:val="21"/>
                <w:szCs w:val="21"/>
              </w:rPr>
              <w:t>4医院膳食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 w:val="21"/>
                <w:szCs w:val="21"/>
              </w:rPr>
              <w:t>5肠内营养与肠外营养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 w:val="21"/>
                <w:szCs w:val="21"/>
              </w:rPr>
              <w:t xml:space="preserve">6营养缺乏性疾病 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14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 w:val="21"/>
                <w:szCs w:val="21"/>
              </w:rPr>
              <w:t>7代谢性疾病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 w:val="21"/>
                <w:szCs w:val="21"/>
              </w:rPr>
              <w:t>8心脑血管疾病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 w:val="21"/>
                <w:szCs w:val="21"/>
              </w:rPr>
              <w:t>9消化系统疾病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 w:val="21"/>
                <w:szCs w:val="21"/>
              </w:rPr>
              <w:t>10泌尿系统疾病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96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 w:val="21"/>
                <w:szCs w:val="21"/>
              </w:rPr>
              <w:t>11外科疾病营养治疗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sz w:val="21"/>
                <w:szCs w:val="21"/>
              </w:rPr>
              <w:t>12恶性肿瘤与危重症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</w:pPr>
            <w:r>
              <w:rPr>
                <w:rFonts w:hint="eastAsia"/>
              </w:rPr>
              <w:t>√</w:t>
            </w:r>
          </w:p>
        </w:tc>
      </w:tr>
    </w:tbl>
    <w:p>
      <w:pPr>
        <w:pStyle w:val="19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bookmarkStart w:id="5" w:name="OLE_LINK10" w:colFirst="1" w:colLast="1"/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1能量与营养素</w:t>
            </w:r>
          </w:p>
        </w:tc>
        <w:tc>
          <w:tcPr>
            <w:tcW w:w="27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讲述教学法、讨论教学法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随堂提问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随堂测验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实训报告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课堂表现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25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669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2健康人群营养</w:t>
            </w:r>
          </w:p>
        </w:tc>
        <w:tc>
          <w:tcPr>
            <w:tcW w:w="27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讲述教学法、讨论教学法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随堂提问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随堂测验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实训报告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课堂表现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25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669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3营养风险筛查与营养评价</w:t>
            </w:r>
          </w:p>
        </w:tc>
        <w:tc>
          <w:tcPr>
            <w:tcW w:w="27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讲述教学法、讨论教学法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随堂提问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随堂测验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实训报告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课堂表现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25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669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4医院膳食</w:t>
            </w:r>
          </w:p>
        </w:tc>
        <w:tc>
          <w:tcPr>
            <w:tcW w:w="27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讲述教学法、讨论教学法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随堂提问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随堂测验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实训报告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课堂表现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25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669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5肠内营养与肠外营养</w:t>
            </w:r>
          </w:p>
        </w:tc>
        <w:tc>
          <w:tcPr>
            <w:tcW w:w="27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讲述教学法、讨论教学法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随堂提问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随堂测验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实训报告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课堂表现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25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669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 xml:space="preserve">6营养缺乏性疾病 </w:t>
            </w:r>
          </w:p>
        </w:tc>
        <w:tc>
          <w:tcPr>
            <w:tcW w:w="27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讲述教学法、讨论教学法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随堂提问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随堂测验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实训报告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课堂表现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25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669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7代谢性疾病</w:t>
            </w:r>
          </w:p>
        </w:tc>
        <w:tc>
          <w:tcPr>
            <w:tcW w:w="27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讲述教学法、讨论教学法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随堂提问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随堂测验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实训报告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课堂表现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25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669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8心脑血管疾病</w:t>
            </w:r>
          </w:p>
        </w:tc>
        <w:tc>
          <w:tcPr>
            <w:tcW w:w="27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讲述教学法、讨论教学法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随堂提问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随堂测验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实训报告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课堂表现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25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669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9消化系统疾病</w:t>
            </w:r>
          </w:p>
        </w:tc>
        <w:tc>
          <w:tcPr>
            <w:tcW w:w="27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讲述教学法、讨论教学法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随堂提问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随堂测验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实训报告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课堂表现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25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669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10泌尿系统疾病</w:t>
            </w:r>
          </w:p>
        </w:tc>
        <w:tc>
          <w:tcPr>
            <w:tcW w:w="27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讲述教学法、讨论教学法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随堂提问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随堂测验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实训报告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课堂表现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25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669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11外科疾病营养治疗</w:t>
            </w:r>
          </w:p>
        </w:tc>
        <w:tc>
          <w:tcPr>
            <w:tcW w:w="27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讲述教学法、讨论教学法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随堂提问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随堂测验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实训报告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课堂表现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25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669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12恶性肿瘤与危重症</w:t>
            </w:r>
          </w:p>
        </w:tc>
        <w:tc>
          <w:tcPr>
            <w:tcW w:w="275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讲述教学法、讨论教学法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问题导向学习、合作学习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随堂提问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随堂测验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实训报告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课堂表现</w:t>
            </w:r>
          </w:p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25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669" w:type="dxa"/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</w:tcPr>
          <w:p>
            <w:pPr>
              <w:widowControl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24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bCs/>
                <w:sz w:val="21"/>
                <w:szCs w:val="21"/>
              </w:rPr>
              <w:t>32</w:t>
            </w:r>
          </w:p>
        </w:tc>
      </w:tr>
    </w:tbl>
    <w:p>
      <w:pPr>
        <w:pStyle w:val="19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2"/>
        <w:gridCol w:w="1881"/>
        <w:gridCol w:w="4054"/>
        <w:gridCol w:w="864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b/>
                <w:bCs w:val="0"/>
                <w:szCs w:val="16"/>
              </w:rPr>
            </w:pPr>
            <w:r>
              <w:rPr>
                <w:rFonts w:hint="eastAsia"/>
                <w:b/>
                <w:bCs w:val="0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b/>
                <w:bCs w:val="0"/>
                <w:szCs w:val="16"/>
              </w:rPr>
            </w:pPr>
            <w:r>
              <w:rPr>
                <w:rFonts w:hint="eastAsia"/>
                <w:b/>
                <w:bCs w:val="0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rPr>
                <w:b/>
                <w:bCs w:val="0"/>
                <w:szCs w:val="16"/>
              </w:rPr>
            </w:pPr>
            <w:r>
              <w:rPr>
                <w:rFonts w:hint="eastAsia" w:ascii="黑体" w:hAnsi="宋体"/>
                <w:b/>
                <w:bCs w:val="0"/>
                <w:szCs w:val="16"/>
              </w:rPr>
              <w:t>目标要求与</w:t>
            </w:r>
            <w:r>
              <w:rPr>
                <w:rFonts w:hint="eastAsia"/>
                <w:b/>
                <w:bCs w:val="0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b/>
                <w:bCs w:val="0"/>
                <w:szCs w:val="16"/>
              </w:rPr>
            </w:pPr>
            <w:r>
              <w:rPr>
                <w:rFonts w:hint="eastAsia"/>
                <w:b/>
                <w:bCs w:val="0"/>
                <w:szCs w:val="16"/>
              </w:rPr>
              <w:t>实验</w:t>
            </w:r>
          </w:p>
          <w:p>
            <w:pPr>
              <w:pStyle w:val="15"/>
              <w:rPr>
                <w:b/>
                <w:bCs w:val="0"/>
                <w:szCs w:val="16"/>
              </w:rPr>
            </w:pPr>
            <w:r>
              <w:rPr>
                <w:rFonts w:hint="eastAsia"/>
                <w:b/>
                <w:bCs w:val="0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b/>
                <w:bCs w:val="0"/>
                <w:szCs w:val="16"/>
              </w:rPr>
            </w:pPr>
            <w:r>
              <w:rPr>
                <w:rFonts w:hint="eastAsia"/>
                <w:b/>
                <w:bCs w:val="0"/>
                <w:szCs w:val="16"/>
              </w:rPr>
              <w:t>实验</w:t>
            </w:r>
          </w:p>
          <w:p>
            <w:pPr>
              <w:pStyle w:val="15"/>
              <w:rPr>
                <w:b/>
                <w:bCs w:val="0"/>
                <w:szCs w:val="16"/>
              </w:rPr>
            </w:pPr>
            <w:r>
              <w:rPr>
                <w:rFonts w:hint="eastAsia"/>
                <w:b/>
                <w:bCs w:val="0"/>
                <w:szCs w:val="16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23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营养风险筛查与营养评价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2"/>
              </w:num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营养风险筛查方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法和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适用对象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2.知道营养评价的主要内容、实验室检查及人体测量指标的判定。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3.常见综合评价量表的使用。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Theme="minorEastAsia" w:hAnsiTheme="minorEastAsia" w:eastAsiaTheme="minorEastAsia" w:cstheme="minorEastAsia"/>
              </w:rPr>
            </w:pPr>
            <w:bookmarkStart w:id="6" w:name="OLE_LINK11"/>
            <w:r>
              <w:rPr>
                <w:rFonts w:hint="eastAsia" w:asciiTheme="minorEastAsia" w:hAnsiTheme="minorEastAsia" w:eastAsiaTheme="minorEastAsia" w:cstheme="minorEastAsia"/>
              </w:rPr>
              <w:t>④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医院膳食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1.膳食和治疗膳食的种类、适用范围及特点。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2.知道医院膳食的食物选择及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配制原则。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肠内营养与肠外营养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1.肠内营养与肠外营养的配制、供给方式、并发症与处理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2.常用肠内/肠外营养制剂类型及特点。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3.肠内与肠外营养的适应证、禁忌证。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代谢性疾病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1.代谢性疾病营养治疗原则及配餐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2.代谢性疾病食物选择的宜忌。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6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5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>
      <w:pPr>
        <w:pStyle w:val="18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7" w:name="OLE_LINK1"/>
      <w:bookmarkStart w:id="8" w:name="OLE_LINK2"/>
      <w:r>
        <w:rPr>
          <w:rFonts w:hint="eastAsia" w:ascii="黑体" w:hAnsi="宋体"/>
        </w:rPr>
        <w:t>四、课程思政教学设计</w:t>
      </w:r>
    </w:p>
    <w:bookmarkEnd w:id="7"/>
    <w:bookmarkEnd w:id="8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>
            <w:pPr>
              <w:pStyle w:val="16"/>
              <w:widowControl w:val="0"/>
              <w:ind w:firstLine="420" w:firstLineChars="200"/>
              <w:jc w:val="left"/>
            </w:pPr>
            <w:r>
              <w:rPr>
                <w:rFonts w:hint="eastAsia"/>
              </w:rPr>
              <w:t>本课程将思政元素融入课堂，于教学中进行思政与人文素质的渗透，充分发挥课堂教学在育人中的主渠道作用。使学生对本学科、专业及相关专业形成系统认识，激发学生专业兴趣和学习动力，传递人文精神和价值。充分发挥教师主导、学生主体作用，采用课堂讲授、小组讨论、主题汇报、线上交流等多种教学方式，结合营养专业特色，融入时事热点和科学前沿分析，促进学生参与和思考，将教学与思政有机融合。</w:t>
            </w:r>
          </w:p>
        </w:tc>
      </w:tr>
    </w:tbl>
    <w:p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9" w:name="OLE_LINK3"/>
      <w:bookmarkStart w:id="10" w:name="OLE_LINK4"/>
    </w:p>
    <w:bookmarkEnd w:id="9"/>
    <w:bookmarkEnd w:id="10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8"/>
              <w:widowControl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Times New Roman" w:hAnsi="Times New Roman" w:eastAsia="黑体" w:cs="Times New Roman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8"/>
              <w:widowControl w:val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8"/>
              <w:widowControl w:val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bookmarkStart w:id="11" w:name="_GoBack"/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随堂测试</w:t>
            </w:r>
            <w:bookmarkEnd w:id="11"/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40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5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5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阶段性理论测试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40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实训报告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Cs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课后作业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40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30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rPr>
                <w:rFonts w:cs="Times New Roman" w:eastAsiaTheme="minorEastAsia"/>
              </w:rPr>
            </w:pPr>
            <w:r>
              <w:rPr>
                <w:rFonts w:cs="Times New Roman" w:eastAsiaTheme="minorEastAsia"/>
              </w:rPr>
              <w:t>100</w:t>
            </w:r>
          </w:p>
        </w:tc>
      </w:tr>
    </w:tbl>
    <w:p>
      <w:pPr>
        <w:pStyle w:val="19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16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6"/>
              <w:widowControl/>
              <w:shd w:val="clear" w:color="auto" w:fill="FFFFFF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无。</w:t>
            </w:r>
          </w:p>
          <w:p>
            <w:pPr>
              <w:pStyle w:val="16"/>
              <w:widowControl w:val="0"/>
              <w:jc w:val="left"/>
              <w:rPr>
                <w:rFonts w:ascii="黑体"/>
              </w:rPr>
            </w:pPr>
          </w:p>
        </w:tc>
      </w:tr>
    </w:tbl>
    <w:p>
      <w:pPr>
        <w:pStyle w:val="18"/>
        <w:rPr>
          <w:rFonts w:ascii="黑体" w:hAnsi="宋体"/>
          <w:sz w:val="18"/>
          <w:szCs w:val="16"/>
        </w:rPr>
      </w:pPr>
    </w:p>
    <w:p/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egular">
    <w:altName w:val="Arial"/>
    <w:panose1 w:val="020B0604020202020204"/>
    <w:charset w:val="00"/>
    <w:family w:val="auto"/>
    <w:pitch w:val="default"/>
    <w:sig w:usb0="00000000" w:usb1="00000000" w:usb2="00000001" w:usb3="00000000" w:csb0="400001BF" w:csb1="DFF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0FBE2"/>
    <w:multiLevelType w:val="singleLevel"/>
    <w:tmpl w:val="5F50FBE2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F50FD5F"/>
    <w:multiLevelType w:val="singleLevel"/>
    <w:tmpl w:val="5F50FD5F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F50FEEB"/>
    <w:multiLevelType w:val="singleLevel"/>
    <w:tmpl w:val="5F50FEEB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F51017B"/>
    <w:multiLevelType w:val="singleLevel"/>
    <w:tmpl w:val="5F51017B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F54D0E5"/>
    <w:multiLevelType w:val="singleLevel"/>
    <w:tmpl w:val="5F54D0E5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F54DA22"/>
    <w:multiLevelType w:val="singleLevel"/>
    <w:tmpl w:val="5F54DA22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F54DC3C"/>
    <w:multiLevelType w:val="singleLevel"/>
    <w:tmpl w:val="5F54DC3C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F54DE8C"/>
    <w:multiLevelType w:val="singleLevel"/>
    <w:tmpl w:val="5F54DE8C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5F54F0A6"/>
    <w:multiLevelType w:val="singleLevel"/>
    <w:tmpl w:val="5F54F0A6"/>
    <w:lvl w:ilvl="0" w:tentative="0">
      <w:start w:val="1"/>
      <w:numFmt w:val="decimal"/>
      <w:suff w:val="nothing"/>
      <w:lvlText w:val="%1."/>
      <w:lvlJc w:val="left"/>
    </w:lvl>
  </w:abstractNum>
  <w:abstractNum w:abstractNumId="9">
    <w:nsid w:val="5F54F0D8"/>
    <w:multiLevelType w:val="singleLevel"/>
    <w:tmpl w:val="5F54F0D8"/>
    <w:lvl w:ilvl="0" w:tentative="0">
      <w:start w:val="1"/>
      <w:numFmt w:val="decimal"/>
      <w:suff w:val="nothing"/>
      <w:lvlText w:val="%1."/>
      <w:lvlJc w:val="left"/>
    </w:lvl>
  </w:abstractNum>
  <w:abstractNum w:abstractNumId="10">
    <w:nsid w:val="5F54F142"/>
    <w:multiLevelType w:val="singleLevel"/>
    <w:tmpl w:val="5F54F142"/>
    <w:lvl w:ilvl="0" w:tentative="0">
      <w:start w:val="1"/>
      <w:numFmt w:val="decimal"/>
      <w:suff w:val="nothing"/>
      <w:lvlText w:val="%1."/>
      <w:lvlJc w:val="left"/>
    </w:lvl>
  </w:abstractNum>
  <w:abstractNum w:abstractNumId="11">
    <w:nsid w:val="5F54F3CE"/>
    <w:multiLevelType w:val="singleLevel"/>
    <w:tmpl w:val="5F54F3C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mNjg2ZGRlOGFmN2M0MjEyMGJmMzdlMzlhMmQwYzcifQ=="/>
  </w:docVars>
  <w:rsids>
    <w:rsidRoot w:val="005D5A4F"/>
    <w:rsid w:val="001779AF"/>
    <w:rsid w:val="00223EA3"/>
    <w:rsid w:val="002D3CF8"/>
    <w:rsid w:val="002D4164"/>
    <w:rsid w:val="002F3C0A"/>
    <w:rsid w:val="005D5A4F"/>
    <w:rsid w:val="006C27B7"/>
    <w:rsid w:val="00B678F1"/>
    <w:rsid w:val="00BB1FDC"/>
    <w:rsid w:val="00BE2B7C"/>
    <w:rsid w:val="00BF6FF9"/>
    <w:rsid w:val="00E52EE5"/>
    <w:rsid w:val="00EC54C8"/>
    <w:rsid w:val="0FD5482D"/>
    <w:rsid w:val="259216DE"/>
    <w:rsid w:val="37FF6566"/>
    <w:rsid w:val="4F7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kern w:val="44"/>
      <w:sz w:val="28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字符"/>
    <w:basedOn w:val="9"/>
    <w:link w:val="2"/>
    <w:autoRedefine/>
    <w:qFormat/>
    <w:uiPriority w:val="9"/>
    <w:rPr>
      <w:b/>
      <w:kern w:val="44"/>
      <w:sz w:val="28"/>
      <w:szCs w:val="44"/>
    </w:rPr>
  </w:style>
  <w:style w:type="character" w:customStyle="1" w:styleId="12">
    <w:name w:val="批注文字 字符"/>
    <w:basedOn w:val="9"/>
    <w:link w:val="3"/>
    <w:autoRedefine/>
    <w:qFormat/>
    <w:uiPriority w:val="99"/>
    <w:rPr>
      <w:rFonts w:cs="Times New Roman"/>
      <w:szCs w:val="24"/>
    </w:rPr>
  </w:style>
  <w:style w:type="character" w:customStyle="1" w:styleId="13">
    <w:name w:val="页脚 字符"/>
    <w:basedOn w:val="9"/>
    <w:link w:val="4"/>
    <w:qFormat/>
    <w:uiPriority w:val="99"/>
    <w:rPr>
      <w:rFonts w:asciiTheme="minorHAnsi" w:hAnsiTheme="minorHAnsi" w:eastAsiaTheme="minorEastAsia"/>
      <w:kern w:val="0"/>
      <w:sz w:val="18"/>
      <w:szCs w:val="18"/>
    </w:rPr>
  </w:style>
  <w:style w:type="character" w:customStyle="1" w:styleId="14">
    <w:name w:val="页眉 字符"/>
    <w:basedOn w:val="9"/>
    <w:link w:val="5"/>
    <w:autoRedefine/>
    <w:qFormat/>
    <w:uiPriority w:val="99"/>
    <w:rPr>
      <w:rFonts w:asciiTheme="minorHAnsi" w:hAnsiTheme="minorHAnsi" w:eastAsiaTheme="minorEastAsia"/>
      <w:kern w:val="0"/>
      <w:sz w:val="18"/>
      <w:szCs w:val="18"/>
    </w:rPr>
  </w:style>
  <w:style w:type="paragraph" w:customStyle="1" w:styleId="15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8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  <w:style w:type="paragraph" w:customStyle="1" w:styleId="23">
    <w:name w:val="修订1"/>
    <w:autoRedefine/>
    <w:hidden/>
    <w:unhideWhenUsed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5590</Words>
  <Characters>5894</Characters>
  <Lines>47</Lines>
  <Paragraphs>13</Paragraphs>
  <TotalTime>6</TotalTime>
  <ScaleCrop>false</ScaleCrop>
  <LinksUpToDate>false</LinksUpToDate>
  <CharactersWithSpaces>5911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2024-02-07T04:51:00Z</dcterms:created>
  <dc:creator>葛 娟</dc:creator>
  <cp:lastModifiedBy>蓉Rongnovo</cp:lastModifiedBy>
  <dcterms:modified xsi:type="dcterms:W3CDTF">2024-08-31T03:14:07Z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d427a666-78ce-4345-9180-bb654e69568f</vt:lpwstr>
  </property>
  <property fmtid="{D5CDD505-2E9C-101B-9397-08002B2CF9AE}" pid="3" name="KSOProductBuildVer">
    <vt:lpwstr>2052-12.1.0.16929</vt:lpwstr>
  </property>
  <property fmtid="{D5CDD505-2E9C-101B-9397-08002B2CF9AE}" pid="4" name="ICV">
    <vt:lpwstr>706A7B8516CEE39ECBA3C365918C7559_42</vt:lpwstr>
  </property>
</Properties>
</file>