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2170029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卫生事业管理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王培雨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20044@gench.edu.cn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健康服务B20-1 健康服务B20-2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每周三13:00～15:00    地点: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Hans"/>
              </w:rPr>
              <w:t>健康管理学院</w:t>
            </w:r>
            <w:r>
              <w:rPr>
                <w:rFonts w:hint="default" w:ascii="宋体" w:hAnsi="宋体" w:eastAsia="宋体" w:cs="宋体"/>
                <w:sz w:val="20"/>
                <w:szCs w:val="20"/>
                <w:lang w:eastAsia="zh-Hans"/>
              </w:rPr>
              <w:t>145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     电话：021-58130216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卫生事业管理学，梁万年，胡志，王亚东，人民卫生出版社，第4版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  <w:t>卫生事业管理学，张亮，胡志，陈少贤，李伟，人民卫生出版社，第1版；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  <w:t>卫生事业管理学（案例版），赵新华，丁国武 ，科学出版社，第2版；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  <w:t>人力资源管理，刘昕，中国人民大学出版社，第4版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卫生事业、卫生事业管理、卫生事业管理学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学习卫生事业管理学的意义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管理理论基础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卫生事业管理的相关理论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卫生事业管理常用的研究方法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卫生规划的基本概念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卫生规划过程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实践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）、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卫生规划评价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实践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）、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区域卫生规划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复习预习，完成课后思考题，完成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卫生规划过程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实践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）、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卫生规划评价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实践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）、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卫生组织概述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卫生组织体系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实践、讲课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复习预习，完成课后思考题，完成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卫生组织体系管理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卫生组织的变革与发展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卫生政策概述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卫生政策过程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卫生政策过程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卫生政策管理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绩效评价的基本概念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卫生绩效评价理论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主要指标和方法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PMingLiU"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Hans"/>
              </w:rPr>
              <w:t>卫生系统绩效评价案例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复习预习，完成课后思考题，完成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实训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卫生资源管理概述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卫生资金管理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卫生物力资源管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信息资源管理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技术资源管理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卫生人力资源管理概述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规划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人力开发与培训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eastAsia="zh-Hans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实践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eastAsia="zh-Hans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 w:bidi="ar-SA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复习预习，完成课后思考题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实训报告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人力的使用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eastAsia="zh-Hans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实践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eastAsia="zh-Hans"/>
              </w:rPr>
              <w:t>）、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医疗服务管理概述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准入管理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  <w:t>实践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 w:bidi="ar-SA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复习预习，完成课后思考题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实训报告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医疗服务质量管理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安全管理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公共卫生服务管理概述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公共卫生服务管理的策略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医疗保障制度基本理论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基本模式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中国医疗保障制度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发达国家和地区医疗保障制度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中国医疗保障制度改革与发展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药品的概念和特征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国家药物政策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药品价格和费用控制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药品监督管理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基层卫生服务概述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服务体系管理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基层卫生服务体系改革与发展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卫生应急管理概述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过程及相关理论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突发事件紧急医学救援管理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国内外应急管理体制建设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卫生应急管理概述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过程及相关理论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突发事件紧急医学救援管理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eastAsia="zh-Hans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val="en-US" w:eastAsia="zh-Hans"/>
              </w:rPr>
              <w:t>实践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highlight w:val="none"/>
                <w:lang w:eastAsia="zh-Hans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复习预习，完成实验报告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期末考试</w:t>
            </w:r>
            <w:r>
              <w:rPr>
                <w:rFonts w:hint="default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（闭卷）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default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课堂表现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default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default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作业（超星平台）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default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实训报告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default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297180</wp:posOffset>
            </wp:positionV>
            <wp:extent cx="922020" cy="54419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0" distR="0">
            <wp:extent cx="817880" cy="281940"/>
            <wp:effectExtent l="0" t="0" r="7620" b="10160"/>
            <wp:docPr id="4" name="图片 0" descr="微信图片_2021092317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微信图片_20210923172408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l="6656" t="21416" r="9539" b="22125"/>
                    <a:stretch>
                      <a:fillRect/>
                    </a:stretch>
                  </pic:blipFill>
                  <pic:spPr>
                    <a:xfrm>
                      <a:off x="0" y="0"/>
                      <a:ext cx="818188" cy="28221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2022-9-25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DQxYmI5NzVkOTJkMTlkZTc0YWY1NDg2MWIzZD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88531BD"/>
    <w:rsid w:val="199D2E85"/>
    <w:rsid w:val="1B9B294B"/>
    <w:rsid w:val="2E59298A"/>
    <w:rsid w:val="37E50B00"/>
    <w:rsid w:val="395C23A2"/>
    <w:rsid w:val="477455C5"/>
    <w:rsid w:val="49DF08B3"/>
    <w:rsid w:val="4BA75773"/>
    <w:rsid w:val="53BE55EC"/>
    <w:rsid w:val="65310993"/>
    <w:rsid w:val="6E256335"/>
    <w:rsid w:val="700912C5"/>
    <w:rsid w:val="71915384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1368</Words>
  <Characters>1443</Characters>
  <Lines>8</Lines>
  <Paragraphs>2</Paragraphs>
  <TotalTime>1</TotalTime>
  <ScaleCrop>false</ScaleCrop>
  <LinksUpToDate>false</LinksUpToDate>
  <CharactersWithSpaces>1463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ymf</cp:lastModifiedBy>
  <cp:lastPrinted>2015-03-18T11:45:00Z</cp:lastPrinted>
  <dcterms:modified xsi:type="dcterms:W3CDTF">2022-09-25T12:11:46Z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8C49D413571EE556DD3F306318B1F223</vt:lpwstr>
  </property>
</Properties>
</file>