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both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护理人际沟通与交往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0010054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2436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1/</w:t>
            </w:r>
            <w:bookmarkStart w:id="0" w:name="_GoBack"/>
            <w:bookmarkEnd w:id="0"/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施艳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22085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护理2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-1、2、3班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142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一教</w:t>
            </w: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120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周四中午12:00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～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13:00</w:t>
            </w:r>
            <w:r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高职222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 xml:space="preserve">  电话：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5201750803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秦东华.护理礼仪与人际沟通.北京：人民卫生出版社，2019.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高燕.护理礼仪与人际沟通（第2版）.北京：高等教育出版社，2008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秦东华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护理礼仪与人际沟通.北京：人民卫生出版社，2014.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全国护士执业资格考试用书.北京：人民卫生出版社，201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4.谌永毅.护患沟通技巧.长沙：湖南科学技术出版社，2004.</w:t>
            </w:r>
          </w:p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5.郑荣日、韩景新.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人际沟通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北京：人民卫生出版社，201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1.人际沟通的概述、类型、影响因素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2．人际沟通练习。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模拟练习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1.建立良好人际关系的基本策略、基本特征及其分类。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2.人际关系模式及意义。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3.人际关系的概念、人际关系的基本理论。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案例讨论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1.语言沟通的含义和特点、原则、类型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2.护理语言沟通的技巧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3.护理工作中的语言沟通实训。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kern w:val="0"/>
                <w:sz w:val="21"/>
                <w:szCs w:val="21"/>
                <w:lang w:eastAsia="zh-CN"/>
              </w:rPr>
              <w:t>角色扮演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1.非语言沟通的概念、特点、作用、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2.语言沟通的形式、行为准则。</w:t>
            </w:r>
          </w:p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3.护理工作中的非语言沟通训练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案例讨论</w:t>
            </w:r>
          </w:p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模拟练习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1.礼仪的内涵及护理礼仪的基本原则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2.日常社交礼仪。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：社交礼仪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案例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复习、实训报告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1.护理实践礼仪：①护生实习礼仪；②门急诊、手术室、病房、社区护士工作礼仪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2.涉外护理礼仪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3.求职礼仪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：求职礼仪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eastAsia="zh-CN"/>
              </w:rPr>
              <w:t>理论讲授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案例分析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实训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：护理职业礼仪：仪容、仪态、服饰礼仪训练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实训：小组项目展示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：护理职业礼仪：仪容、仪态、服饰礼仪训练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实训：小组项目展示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期末开卷考试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实训报告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简历设计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Arial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课堂表现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61340" cy="254000"/>
            <wp:effectExtent l="0" t="0" r="10160" b="12700"/>
            <wp:docPr id="4" name="图片 1" descr="电子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电子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34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Cs w:val="21"/>
        </w:rPr>
        <w:drawing>
          <wp:inline distT="0" distB="0" distL="114300" distR="114300">
            <wp:extent cx="609600" cy="276225"/>
            <wp:effectExtent l="0" t="0" r="0" b="9525"/>
            <wp:docPr id="5" name="图片 2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2024年3月7日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ngLiU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mYjU0ODJhMzUzYzdkNDQ1YjljMjRhZjM0OGFhYT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DB1C83"/>
    <w:rsid w:val="0250298D"/>
    <w:rsid w:val="0B02141F"/>
    <w:rsid w:val="0DB76A4A"/>
    <w:rsid w:val="168D1CC5"/>
    <w:rsid w:val="199D2E85"/>
    <w:rsid w:val="1B9B294B"/>
    <w:rsid w:val="1DDD0841"/>
    <w:rsid w:val="1E550A7B"/>
    <w:rsid w:val="23D33A93"/>
    <w:rsid w:val="2E59298A"/>
    <w:rsid w:val="37E50B00"/>
    <w:rsid w:val="39EE2C51"/>
    <w:rsid w:val="49DF08B3"/>
    <w:rsid w:val="4BC21C54"/>
    <w:rsid w:val="65310993"/>
    <w:rsid w:val="663366B5"/>
    <w:rsid w:val="6DAB1E60"/>
    <w:rsid w:val="6E256335"/>
    <w:rsid w:val="6FCB26BA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58</Words>
  <Characters>334</Characters>
  <Lines>2</Lines>
  <Paragraphs>1</Paragraphs>
  <TotalTime>7</TotalTime>
  <ScaleCrop>false</ScaleCrop>
  <LinksUpToDate>false</LinksUpToDate>
  <CharactersWithSpaces>391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2024-03-07T07:11:05Z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88150255C60243EFBAF8F23CF3C68A63_12</vt:lpwstr>
  </property>
</Properties>
</file>